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5DFD1F" w14:textId="108E9618" w:rsidR="007F5690" w:rsidRDefault="00E12482" w:rsidP="007F5690">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PUC </w:t>
      </w:r>
      <w:r w:rsidR="007F5690" w:rsidRPr="008C3ACE">
        <w:rPr>
          <w:rFonts w:ascii="Times New Roman" w:eastAsia="Times New Roman" w:hAnsi="Times New Roman" w:cs="Times New Roman"/>
          <w:b/>
          <w:caps/>
          <w:sz w:val="24"/>
          <w:szCs w:val="24"/>
        </w:rPr>
        <w:t xml:space="preserve">DOCKET No. </w:t>
      </w:r>
      <w:r w:rsidR="007F5690">
        <w:rPr>
          <w:rFonts w:ascii="Times New Roman" w:eastAsia="Times New Roman" w:hAnsi="Times New Roman" w:cs="Times New Roman"/>
          <w:b/>
          <w:caps/>
          <w:sz w:val="24"/>
          <w:szCs w:val="24"/>
        </w:rPr>
        <w:t>50367</w:t>
      </w:r>
    </w:p>
    <w:p w14:paraId="4920BF54" w14:textId="16B5E1C1" w:rsidR="00E12482" w:rsidRPr="008C3ACE" w:rsidRDefault="00E12482" w:rsidP="007F5690">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SOAH DOCKET NO. 473-20-3820.WS</w:t>
      </w:r>
    </w:p>
    <w:p w14:paraId="39C45299" w14:textId="77777777" w:rsidR="007F5690" w:rsidRPr="008C3ACE" w:rsidRDefault="007F5690" w:rsidP="007F5690">
      <w:pPr>
        <w:spacing w:after="0" w:line="240" w:lineRule="auto"/>
        <w:jc w:val="center"/>
        <w:rPr>
          <w:rFonts w:ascii="Times New Roman" w:eastAsia="Times New Roman" w:hAnsi="Times New Roman" w:cs="Times New Roman"/>
          <w:b/>
          <w:sz w:val="24"/>
          <w:szCs w:val="20"/>
        </w:rPr>
      </w:pPr>
    </w:p>
    <w:tbl>
      <w:tblPr>
        <w:tblW w:w="9846" w:type="dxa"/>
        <w:tblLook w:val="01E0" w:firstRow="1" w:lastRow="1" w:firstColumn="1" w:lastColumn="1" w:noHBand="0" w:noVBand="0"/>
      </w:tblPr>
      <w:tblGrid>
        <w:gridCol w:w="4788"/>
        <w:gridCol w:w="450"/>
        <w:gridCol w:w="4608"/>
      </w:tblGrid>
      <w:tr w:rsidR="007F5690" w:rsidRPr="008C3ACE" w14:paraId="24085CEE" w14:textId="77777777" w:rsidTr="00965006">
        <w:tc>
          <w:tcPr>
            <w:tcW w:w="4788" w:type="dxa"/>
          </w:tcPr>
          <w:p w14:paraId="3BA1843C" w14:textId="77777777" w:rsidR="007F5690" w:rsidRPr="008C3ACE" w:rsidRDefault="007F5690" w:rsidP="00965006">
            <w:pPr>
              <w:spacing w:after="0" w:line="240" w:lineRule="auto"/>
              <w:rPr>
                <w:rFonts w:ascii="Times New Roman" w:eastAsia="Times New Roman" w:hAnsi="Times New Roman" w:cs="Times New Roman"/>
                <w:b/>
                <w:caps/>
                <w:sz w:val="24"/>
                <w:szCs w:val="20"/>
              </w:rPr>
            </w:pPr>
            <w:r>
              <w:rPr>
                <w:rFonts w:ascii="Times New Roman" w:eastAsia="Times New Roman" w:hAnsi="Times New Roman" w:cs="Times New Roman"/>
                <w:b/>
                <w:caps/>
                <w:sz w:val="24"/>
                <w:szCs w:val="24"/>
              </w:rPr>
              <w:t>COMPLAINT</w:t>
            </w:r>
            <w:r w:rsidRPr="008C3ACE">
              <w:rPr>
                <w:rFonts w:ascii="Times New Roman" w:eastAsia="Times New Roman" w:hAnsi="Times New Roman" w:cs="Times New Roman"/>
                <w:b/>
                <w:caps/>
                <w:sz w:val="24"/>
                <w:szCs w:val="24"/>
              </w:rPr>
              <w:t xml:space="preserve"> OF </w:t>
            </w:r>
            <w:r>
              <w:rPr>
                <w:rFonts w:ascii="Times New Roman" w:eastAsia="Times New Roman" w:hAnsi="Times New Roman" w:cs="Times New Roman"/>
                <w:b/>
                <w:caps/>
                <w:sz w:val="24"/>
                <w:szCs w:val="24"/>
              </w:rPr>
              <w:t>CHAD SWAHN</w:t>
            </w:r>
            <w:r w:rsidRPr="008C3ACE">
              <w:rPr>
                <w:rFonts w:ascii="Times New Roman" w:eastAsia="Times New Roman" w:hAnsi="Times New Roman" w:cs="Times New Roman"/>
                <w:b/>
                <w:caps/>
                <w:sz w:val="24"/>
                <w:szCs w:val="24"/>
              </w:rPr>
              <w:t xml:space="preserve"> </w:t>
            </w:r>
            <w:r>
              <w:rPr>
                <w:rFonts w:ascii="Times New Roman" w:eastAsia="Times New Roman" w:hAnsi="Times New Roman" w:cs="Times New Roman"/>
                <w:b/>
                <w:caps/>
                <w:sz w:val="24"/>
                <w:szCs w:val="24"/>
              </w:rPr>
              <w:t>AGAINST</w:t>
            </w:r>
            <w:r w:rsidRPr="008C3ACE">
              <w:rPr>
                <w:rFonts w:ascii="Times New Roman" w:eastAsia="Times New Roman" w:hAnsi="Times New Roman" w:cs="Times New Roman"/>
                <w:b/>
                <w:caps/>
                <w:sz w:val="24"/>
                <w:szCs w:val="24"/>
              </w:rPr>
              <w:t xml:space="preserve"> </w:t>
            </w:r>
            <w:r>
              <w:rPr>
                <w:rFonts w:ascii="Times New Roman" w:eastAsia="Times New Roman" w:hAnsi="Times New Roman" w:cs="Times New Roman"/>
                <w:b/>
                <w:caps/>
                <w:sz w:val="24"/>
                <w:szCs w:val="24"/>
              </w:rPr>
              <w:t>SHADY OAKS</w:t>
            </w:r>
            <w:r w:rsidRPr="008C3ACE">
              <w:rPr>
                <w:rFonts w:ascii="Times New Roman" w:eastAsia="Times New Roman" w:hAnsi="Times New Roman" w:cs="Times New Roman"/>
                <w:b/>
                <w:caps/>
                <w:sz w:val="24"/>
                <w:szCs w:val="24"/>
              </w:rPr>
              <w:t xml:space="preserve"> </w:t>
            </w:r>
            <w:r>
              <w:rPr>
                <w:rFonts w:ascii="Times New Roman" w:eastAsia="Times New Roman" w:hAnsi="Times New Roman" w:cs="Times New Roman"/>
                <w:b/>
                <w:caps/>
                <w:sz w:val="24"/>
                <w:szCs w:val="24"/>
              </w:rPr>
              <w:t>WATER</w:t>
            </w:r>
            <w:r w:rsidRPr="008C3ACE">
              <w:rPr>
                <w:rFonts w:ascii="Times New Roman" w:eastAsia="Times New Roman" w:hAnsi="Times New Roman" w:cs="Times New Roman"/>
                <w:b/>
                <w:caps/>
                <w:sz w:val="24"/>
                <w:szCs w:val="24"/>
              </w:rPr>
              <w:t xml:space="preserve"> </w:t>
            </w:r>
            <w:r>
              <w:rPr>
                <w:rFonts w:ascii="Times New Roman" w:eastAsia="Times New Roman" w:hAnsi="Times New Roman" w:cs="Times New Roman"/>
                <w:b/>
                <w:caps/>
                <w:sz w:val="24"/>
                <w:szCs w:val="24"/>
              </w:rPr>
              <w:t>Supply COMPANy, LLC</w:t>
            </w:r>
            <w:r w:rsidRPr="008C3ACE">
              <w:rPr>
                <w:rFonts w:ascii="Times New Roman" w:eastAsia="Times New Roman" w:hAnsi="Times New Roman" w:cs="Times New Roman"/>
                <w:b/>
                <w:caps/>
                <w:sz w:val="24"/>
                <w:szCs w:val="24"/>
              </w:rPr>
              <w:t xml:space="preserve"> </w:t>
            </w:r>
          </w:p>
        </w:tc>
        <w:tc>
          <w:tcPr>
            <w:tcW w:w="450" w:type="dxa"/>
          </w:tcPr>
          <w:p w14:paraId="3E5AC4AB" w14:textId="77777777" w:rsidR="007F5690" w:rsidRPr="008C3ACE" w:rsidRDefault="007F5690" w:rsidP="00965006">
            <w:pPr>
              <w:spacing w:after="0" w:line="240" w:lineRule="auto"/>
              <w:jc w:val="both"/>
              <w:rPr>
                <w:rFonts w:ascii="Times New Roman" w:eastAsia="Times New Roman" w:hAnsi="Times New Roman" w:cs="Times New Roman"/>
                <w:b/>
                <w:sz w:val="24"/>
                <w:szCs w:val="20"/>
              </w:rPr>
            </w:pPr>
            <w:r w:rsidRPr="008C3ACE">
              <w:rPr>
                <w:rFonts w:ascii="Times New Roman" w:eastAsia="Times New Roman" w:hAnsi="Times New Roman" w:cs="Times New Roman"/>
                <w:b/>
                <w:sz w:val="24"/>
                <w:szCs w:val="20"/>
              </w:rPr>
              <w:t>§</w:t>
            </w:r>
          </w:p>
          <w:p w14:paraId="3B37A9EA" w14:textId="77777777" w:rsidR="007F5690" w:rsidRPr="008C3ACE" w:rsidRDefault="007F5690" w:rsidP="00965006">
            <w:pPr>
              <w:spacing w:after="0" w:line="240" w:lineRule="auto"/>
              <w:jc w:val="both"/>
              <w:rPr>
                <w:rFonts w:ascii="Times New Roman" w:eastAsia="Times New Roman" w:hAnsi="Times New Roman" w:cs="Times New Roman"/>
                <w:b/>
                <w:sz w:val="24"/>
                <w:szCs w:val="20"/>
              </w:rPr>
            </w:pPr>
            <w:r w:rsidRPr="008C3ACE">
              <w:rPr>
                <w:rFonts w:ascii="Times New Roman" w:eastAsia="Times New Roman" w:hAnsi="Times New Roman" w:cs="Times New Roman"/>
                <w:b/>
                <w:sz w:val="24"/>
                <w:szCs w:val="20"/>
              </w:rPr>
              <w:t>§</w:t>
            </w:r>
          </w:p>
          <w:p w14:paraId="617E4F05" w14:textId="77777777" w:rsidR="007F5690" w:rsidRPr="008C3ACE" w:rsidRDefault="007F5690" w:rsidP="00965006">
            <w:pPr>
              <w:spacing w:after="0" w:line="240" w:lineRule="auto"/>
              <w:jc w:val="both"/>
              <w:rPr>
                <w:rFonts w:ascii="Times New Roman" w:eastAsia="Times New Roman" w:hAnsi="Times New Roman" w:cs="Times New Roman"/>
                <w:b/>
                <w:sz w:val="24"/>
                <w:szCs w:val="20"/>
              </w:rPr>
            </w:pPr>
            <w:r w:rsidRPr="008C3ACE">
              <w:rPr>
                <w:rFonts w:ascii="Times New Roman" w:eastAsia="Times New Roman" w:hAnsi="Times New Roman" w:cs="Times New Roman"/>
                <w:b/>
                <w:sz w:val="24"/>
                <w:szCs w:val="20"/>
              </w:rPr>
              <w:t>§</w:t>
            </w:r>
          </w:p>
          <w:p w14:paraId="45AA6AED" w14:textId="77777777" w:rsidR="007F5690" w:rsidRPr="008C3ACE" w:rsidRDefault="007F5690" w:rsidP="00965006">
            <w:pPr>
              <w:spacing w:after="0" w:line="240" w:lineRule="auto"/>
              <w:jc w:val="both"/>
              <w:rPr>
                <w:rFonts w:ascii="Times New Roman" w:eastAsia="Times New Roman" w:hAnsi="Times New Roman" w:cs="Times New Roman"/>
                <w:b/>
                <w:sz w:val="24"/>
                <w:szCs w:val="20"/>
              </w:rPr>
            </w:pPr>
          </w:p>
        </w:tc>
        <w:tc>
          <w:tcPr>
            <w:tcW w:w="4608" w:type="dxa"/>
          </w:tcPr>
          <w:p w14:paraId="35D4E675" w14:textId="77777777" w:rsidR="007F5690" w:rsidRPr="008C3ACE" w:rsidRDefault="007F5690" w:rsidP="00965006">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8C3ACE">
              <w:rPr>
                <w:rFonts w:ascii="Times New Roman" w:eastAsia="Times New Roman" w:hAnsi="Times New Roman" w:cs="Times New Roman"/>
                <w:b/>
                <w:bCs/>
                <w:caps/>
                <w:sz w:val="24"/>
                <w:szCs w:val="20"/>
              </w:rPr>
              <w:t>PUBLIC UTILITY COMMISSION</w:t>
            </w:r>
          </w:p>
          <w:p w14:paraId="4399E09C" w14:textId="77777777" w:rsidR="007F5690" w:rsidRPr="008C3ACE" w:rsidRDefault="007F5690" w:rsidP="00965006">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014A8CCE" w14:textId="77777777" w:rsidR="007F5690" w:rsidRPr="008C3ACE" w:rsidRDefault="007F5690" w:rsidP="00965006">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8C3ACE">
              <w:rPr>
                <w:rFonts w:ascii="Times New Roman" w:eastAsia="Times New Roman" w:hAnsi="Times New Roman" w:cs="Times New Roman"/>
                <w:b/>
                <w:bCs/>
                <w:caps/>
                <w:sz w:val="24"/>
                <w:szCs w:val="20"/>
              </w:rPr>
              <w:t xml:space="preserve">OF </w:t>
            </w:r>
            <w:smartTag w:uri="urn:schemas-microsoft-com:office:smarttags" w:element="State">
              <w:smartTag w:uri="urn:schemas-microsoft-com:office:smarttags" w:element="place">
                <w:r w:rsidRPr="008C3ACE">
                  <w:rPr>
                    <w:rFonts w:ascii="Times New Roman" w:eastAsia="Times New Roman" w:hAnsi="Times New Roman" w:cs="Times New Roman"/>
                    <w:b/>
                    <w:bCs/>
                    <w:caps/>
                    <w:sz w:val="24"/>
                    <w:szCs w:val="20"/>
                  </w:rPr>
                  <w:t>TEXAS</w:t>
                </w:r>
              </w:smartTag>
            </w:smartTag>
          </w:p>
        </w:tc>
      </w:tr>
    </w:tbl>
    <w:p w14:paraId="51067062" w14:textId="6682515B" w:rsidR="007F5690" w:rsidRDefault="007F5690" w:rsidP="007F5690">
      <w:pPr>
        <w:pStyle w:val="NoSpacing"/>
        <w:jc w:val="center"/>
        <w:rPr>
          <w:rFonts w:ascii="Times New Roman" w:hAnsi="Times New Roman" w:cs="Times New Roman"/>
          <w:b/>
          <w:bCs/>
          <w:noProof/>
          <w:sz w:val="24"/>
          <w:szCs w:val="24"/>
        </w:rPr>
      </w:pPr>
      <w:r w:rsidRPr="00570CCE">
        <w:rPr>
          <w:rFonts w:ascii="Times New Roman" w:hAnsi="Times New Roman" w:cs="Times New Roman"/>
          <w:b/>
          <w:bCs/>
          <w:noProof/>
          <w:sz w:val="24"/>
          <w:szCs w:val="24"/>
        </w:rPr>
        <w:t xml:space="preserve">COMMISSION STAFF’S </w:t>
      </w:r>
      <w:r>
        <w:rPr>
          <w:rFonts w:ascii="Times New Roman" w:hAnsi="Times New Roman" w:cs="Times New Roman"/>
          <w:b/>
          <w:bCs/>
          <w:noProof/>
          <w:sz w:val="24"/>
          <w:szCs w:val="24"/>
        </w:rPr>
        <w:t>PROPOSED LIST OF ISSUES</w:t>
      </w:r>
    </w:p>
    <w:p w14:paraId="7F122E6C" w14:textId="77777777" w:rsidR="007F5690" w:rsidRDefault="007F5690" w:rsidP="007F5690"/>
    <w:p w14:paraId="080F17C9" w14:textId="0857A0FA" w:rsidR="007F5690" w:rsidRDefault="007F5690" w:rsidP="007F5690">
      <w:pPr>
        <w:spacing w:after="0" w:line="360" w:lineRule="auto"/>
        <w:ind w:firstLine="720"/>
        <w:jc w:val="both"/>
        <w:rPr>
          <w:rFonts w:ascii="Times New Roman" w:eastAsia="Times New Roman" w:hAnsi="Times New Roman" w:cs="Times New Roman"/>
          <w:sz w:val="24"/>
          <w:szCs w:val="24"/>
        </w:rPr>
      </w:pPr>
      <w:r w:rsidRPr="00EC608A">
        <w:rPr>
          <w:rFonts w:ascii="Times New Roman" w:eastAsia="Times New Roman" w:hAnsi="Times New Roman" w:cs="Times New Roman"/>
          <w:b/>
          <w:sz w:val="24"/>
          <w:szCs w:val="24"/>
        </w:rPr>
        <w:t>COMES NOW</w:t>
      </w:r>
      <w:r w:rsidRPr="00EC608A">
        <w:rPr>
          <w:rFonts w:ascii="Times New Roman" w:eastAsia="Times New Roman" w:hAnsi="Times New Roman" w:cs="Times New Roman"/>
          <w:sz w:val="24"/>
          <w:szCs w:val="24"/>
        </w:rPr>
        <w:t xml:space="preserve"> the Staff (Staff) of the Public Utility Commission of Texas (Commission), representing the public interest, and files this Proposed List of Issues in response to the Order of Referral. In support, Staff shows the following:</w:t>
      </w:r>
    </w:p>
    <w:p w14:paraId="24C74FFE" w14:textId="77777777" w:rsidR="007F5690" w:rsidRPr="00EC608A" w:rsidRDefault="007F5690" w:rsidP="007F5690">
      <w:pPr>
        <w:spacing w:after="0" w:line="360" w:lineRule="auto"/>
        <w:jc w:val="both"/>
        <w:rPr>
          <w:rFonts w:ascii="Times New Roman" w:eastAsia="Times New Roman" w:hAnsi="Times New Roman" w:cs="Times New Roman"/>
          <w:sz w:val="24"/>
          <w:szCs w:val="24"/>
        </w:rPr>
      </w:pPr>
    </w:p>
    <w:p w14:paraId="51811649" w14:textId="77777777" w:rsidR="007F5690" w:rsidRPr="005A21BE" w:rsidRDefault="007F5690" w:rsidP="007F5690">
      <w:pPr>
        <w:keepNext/>
        <w:numPr>
          <w:ilvl w:val="0"/>
          <w:numId w:val="1"/>
        </w:numPr>
        <w:spacing w:after="0" w:line="360" w:lineRule="auto"/>
        <w:jc w:val="center"/>
        <w:outlineLvl w:val="3"/>
        <w:rPr>
          <w:rFonts w:ascii="Times New Roman" w:eastAsia="Times New Roman" w:hAnsi="Times New Roman" w:cs="Times New Roman"/>
          <w:b/>
          <w:caps/>
          <w:sz w:val="24"/>
        </w:rPr>
      </w:pPr>
      <w:r w:rsidRPr="005A21BE">
        <w:rPr>
          <w:rFonts w:ascii="Times New Roman" w:eastAsia="Times New Roman" w:hAnsi="Times New Roman" w:cs="Times New Roman"/>
          <w:b/>
          <w:caps/>
          <w:sz w:val="24"/>
        </w:rPr>
        <w:t>Background</w:t>
      </w:r>
    </w:p>
    <w:p w14:paraId="6040D28C" w14:textId="77777777" w:rsidR="007F5690" w:rsidRPr="005A21BE" w:rsidRDefault="007F5690" w:rsidP="007F5690">
      <w:pPr>
        <w:keepNext/>
        <w:spacing w:after="0" w:line="360" w:lineRule="auto"/>
        <w:ind w:firstLine="720"/>
        <w:jc w:val="both"/>
        <w:outlineLvl w:val="3"/>
        <w:rPr>
          <w:rFonts w:ascii="Times New Roman" w:eastAsia="Times New Roman" w:hAnsi="Times New Roman" w:cs="Times New Roman"/>
          <w:sz w:val="24"/>
          <w:szCs w:val="24"/>
        </w:rPr>
      </w:pPr>
      <w:r w:rsidRPr="005A21BE">
        <w:rPr>
          <w:rFonts w:ascii="Times New Roman" w:eastAsia="Times New Roman" w:hAnsi="Times New Roman" w:cs="Times New Roman"/>
          <w:sz w:val="24"/>
          <w:szCs w:val="24"/>
        </w:rPr>
        <w:t xml:space="preserve">On December 16, 2019, Chad Swahn (Swahn) filed a complaint against Shady Oaks Water Supply Company, LLC (Shady Oaks) alleging overcharges for water service. </w:t>
      </w:r>
    </w:p>
    <w:p w14:paraId="31DA3182" w14:textId="77777777" w:rsidR="007F5690" w:rsidRDefault="007F5690" w:rsidP="007F5690">
      <w:pPr>
        <w:keepNext/>
        <w:spacing w:after="0" w:line="360" w:lineRule="auto"/>
        <w:ind w:firstLine="720"/>
        <w:jc w:val="both"/>
        <w:outlineLvl w:val="3"/>
        <w:rPr>
          <w:rFonts w:ascii="Times New Roman" w:eastAsia="Times New Roman" w:hAnsi="Times New Roman" w:cs="Times New Roman"/>
          <w:sz w:val="24"/>
          <w:szCs w:val="24"/>
        </w:rPr>
      </w:pPr>
      <w:r w:rsidRPr="005A21BE">
        <w:rPr>
          <w:rFonts w:ascii="Times New Roman" w:eastAsia="Times New Roman" w:hAnsi="Times New Roman" w:cs="Times New Roman"/>
          <w:sz w:val="24"/>
          <w:szCs w:val="24"/>
        </w:rPr>
        <w:t xml:space="preserve">On January 13, 2020, the Administrative Law Judge (ALJ) in this case issued Order No. 2 giving Staff until January 24, 2020 to file a statement of position regarding the complaint and to determine whether Swahn complied with the requirements for informal resolution and consultation with the municipality in which the complainant may live, in accordance with 16 Texas Administrative Code (TAC) § 22.242(c) and (e). </w:t>
      </w:r>
    </w:p>
    <w:p w14:paraId="5906B1E1" w14:textId="46417016" w:rsidR="007F5690" w:rsidRDefault="007F5690" w:rsidP="007F5690">
      <w:pPr>
        <w:keepNext/>
        <w:spacing w:after="0" w:line="360" w:lineRule="auto"/>
        <w:ind w:firstLine="720"/>
        <w:jc w:val="both"/>
        <w:outlineLvl w:val="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On May 29, 2020 an Order of Referral was issued giving Staff until June 11, 2020 to file a list of issues. </w:t>
      </w:r>
      <w:r w:rsidRPr="005A21BE">
        <w:rPr>
          <w:rFonts w:ascii="Times New Roman" w:eastAsia="Times New Roman" w:hAnsi="Times New Roman" w:cs="Times New Roman"/>
          <w:sz w:val="24"/>
          <w:szCs w:val="24"/>
        </w:rPr>
        <w:t>Th</w:t>
      </w:r>
      <w:r>
        <w:rPr>
          <w:rFonts w:ascii="Times New Roman" w:eastAsia="Times New Roman" w:hAnsi="Times New Roman" w:cs="Times New Roman"/>
          <w:sz w:val="24"/>
          <w:szCs w:val="24"/>
        </w:rPr>
        <w:t xml:space="preserve">erefore, </w:t>
      </w:r>
      <w:r w:rsidRPr="005A21BE">
        <w:rPr>
          <w:rFonts w:ascii="Times New Roman" w:eastAsia="Times New Roman" w:hAnsi="Times New Roman" w:cs="Times New Roman"/>
          <w:sz w:val="24"/>
          <w:szCs w:val="24"/>
        </w:rPr>
        <w:t xml:space="preserve">this pleading is timely filed. </w:t>
      </w:r>
    </w:p>
    <w:p w14:paraId="5775D5C1" w14:textId="77777777" w:rsidR="007F5690" w:rsidRPr="007F5690" w:rsidRDefault="007F5690" w:rsidP="007F5690">
      <w:pPr>
        <w:keepNext/>
        <w:spacing w:after="0" w:line="360" w:lineRule="auto"/>
        <w:ind w:firstLine="720"/>
        <w:jc w:val="both"/>
        <w:outlineLvl w:val="3"/>
        <w:rPr>
          <w:rFonts w:ascii="Times New Roman" w:eastAsia="Times New Roman" w:hAnsi="Times New Roman" w:cs="Times New Roman"/>
          <w:sz w:val="24"/>
          <w:szCs w:val="24"/>
        </w:rPr>
      </w:pPr>
    </w:p>
    <w:p w14:paraId="0470DA75" w14:textId="23CB3C90" w:rsidR="007F5690" w:rsidRDefault="007F5690" w:rsidP="007F5690">
      <w:pPr>
        <w:keepNext/>
        <w:numPr>
          <w:ilvl w:val="0"/>
          <w:numId w:val="1"/>
        </w:numPr>
        <w:spacing w:after="0" w:line="360" w:lineRule="auto"/>
        <w:jc w:val="center"/>
        <w:outlineLvl w:val="3"/>
        <w:rPr>
          <w:rFonts w:ascii="Times New Roman" w:eastAsia="Times New Roman" w:hAnsi="Times New Roman" w:cs="Times New Roman"/>
          <w:b/>
          <w:caps/>
          <w:sz w:val="24"/>
        </w:rPr>
      </w:pPr>
      <w:r>
        <w:rPr>
          <w:rFonts w:ascii="Times New Roman" w:eastAsia="Times New Roman" w:hAnsi="Times New Roman" w:cs="Times New Roman"/>
          <w:b/>
          <w:caps/>
          <w:sz w:val="24"/>
        </w:rPr>
        <w:t>PROPOSED LIST OF ISSUES</w:t>
      </w:r>
    </w:p>
    <w:p w14:paraId="795A0348" w14:textId="4AD1FF61" w:rsidR="007F5690" w:rsidRDefault="007F5690" w:rsidP="007F5690">
      <w:pPr>
        <w:spacing w:after="0" w:line="360" w:lineRule="auto"/>
        <w:ind w:firstLine="720"/>
        <w:jc w:val="both"/>
        <w:rPr>
          <w:rFonts w:ascii="Times New Roman" w:eastAsia="Times New Roman" w:hAnsi="Times New Roman" w:cs="Times New Roman"/>
          <w:sz w:val="24"/>
          <w:szCs w:val="24"/>
        </w:rPr>
      </w:pPr>
      <w:r w:rsidRPr="007F5690">
        <w:rPr>
          <w:rFonts w:ascii="Times New Roman" w:eastAsia="Times New Roman" w:hAnsi="Times New Roman" w:cs="Times New Roman"/>
          <w:sz w:val="24"/>
          <w:szCs w:val="24"/>
        </w:rPr>
        <w:t>Staff proposes the following issues be addressed in this docket:</w:t>
      </w:r>
    </w:p>
    <w:p w14:paraId="753F01BB" w14:textId="150E6EDE" w:rsidR="007F5690" w:rsidRDefault="00440A1E" w:rsidP="007F5690">
      <w:pPr>
        <w:pStyle w:val="ListParagraph"/>
        <w:numPr>
          <w:ilvl w:val="0"/>
          <w:numId w:val="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Did Swahn begin using water at his property before April 25,2019?</w:t>
      </w:r>
    </w:p>
    <w:p w14:paraId="65C0055A" w14:textId="18D51103" w:rsidR="00440A1E" w:rsidRDefault="00440A1E" w:rsidP="007F5690">
      <w:pPr>
        <w:pStyle w:val="ListParagraph"/>
        <w:numPr>
          <w:ilvl w:val="0"/>
          <w:numId w:val="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If Swahn began using water before April 25, 2019, how much water did he use?</w:t>
      </w:r>
    </w:p>
    <w:p w14:paraId="40FA5238" w14:textId="60F4D16D" w:rsidR="00C825F0" w:rsidRDefault="00C825F0" w:rsidP="007F5690">
      <w:pPr>
        <w:pStyle w:val="ListParagraph"/>
        <w:numPr>
          <w:ilvl w:val="0"/>
          <w:numId w:val="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If Swahn began using water before April 25, 2019, when did he begin using water?</w:t>
      </w:r>
    </w:p>
    <w:p w14:paraId="1CAFAB78" w14:textId="596B965F" w:rsidR="00C825F0" w:rsidRPr="00C825F0" w:rsidRDefault="00C825F0" w:rsidP="00C825F0">
      <w:pPr>
        <w:pStyle w:val="ListParagraph"/>
        <w:numPr>
          <w:ilvl w:val="0"/>
          <w:numId w:val="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If Swahn began using water before April 25, 2019, was the water meter at his property already on when he bought the property?</w:t>
      </w:r>
    </w:p>
    <w:p w14:paraId="23084E6F" w14:textId="484CC4B2" w:rsidR="00440A1E" w:rsidRDefault="00440A1E" w:rsidP="007F5690">
      <w:pPr>
        <w:pStyle w:val="ListParagraph"/>
        <w:numPr>
          <w:ilvl w:val="0"/>
          <w:numId w:val="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Did Swahn receive a bill for monthly </w:t>
      </w:r>
      <w:r w:rsidR="00430787">
        <w:rPr>
          <w:rFonts w:ascii="Times New Roman" w:eastAsia="Times New Roman" w:hAnsi="Times New Roman" w:cs="Times New Roman"/>
          <w:sz w:val="24"/>
          <w:szCs w:val="24"/>
        </w:rPr>
        <w:t>usage</w:t>
      </w:r>
      <w:r>
        <w:rPr>
          <w:rFonts w:ascii="Times New Roman" w:eastAsia="Times New Roman" w:hAnsi="Times New Roman" w:cs="Times New Roman"/>
          <w:sz w:val="24"/>
          <w:szCs w:val="24"/>
        </w:rPr>
        <w:t xml:space="preserve"> in a manner consistent with Shady Oak’s tariff? </w:t>
      </w:r>
      <w:r w:rsidR="00FF4720" w:rsidRPr="00FF4720">
        <w:rPr>
          <w:rFonts w:ascii="Times New Roman" w:eastAsia="Times New Roman" w:hAnsi="Times New Roman" w:cs="Times New Roman"/>
          <w:sz w:val="24"/>
          <w:szCs w:val="24"/>
        </w:rPr>
        <w:t>16 TAC § 24.165(a).</w:t>
      </w:r>
    </w:p>
    <w:p w14:paraId="74021327" w14:textId="0DE3EE7D" w:rsidR="00440A1E" w:rsidRDefault="00440A1E" w:rsidP="007F5690">
      <w:pPr>
        <w:pStyle w:val="ListParagraph"/>
        <w:numPr>
          <w:ilvl w:val="0"/>
          <w:numId w:val="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Did Swahn receive notice that his water would be turned off in a manner consistent with Shady Oak’s tariff? </w:t>
      </w:r>
      <w:r w:rsidR="00FF4720" w:rsidRPr="00FF4720">
        <w:rPr>
          <w:rFonts w:ascii="Times New Roman" w:eastAsia="Times New Roman" w:hAnsi="Times New Roman" w:cs="Times New Roman"/>
          <w:sz w:val="24"/>
          <w:szCs w:val="24"/>
        </w:rPr>
        <w:t>16 TAC § 24.165(a).</w:t>
      </w:r>
    </w:p>
    <w:p w14:paraId="6BE04D7B" w14:textId="2B74BCC0" w:rsidR="00440A1E" w:rsidRDefault="00440A1E" w:rsidP="007F5690">
      <w:pPr>
        <w:pStyle w:val="ListParagraph"/>
        <w:numPr>
          <w:ilvl w:val="0"/>
          <w:numId w:val="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How much did Swahn owe for actual water use from July 27, 2018 to April 25, 2019?</w:t>
      </w:r>
    </w:p>
    <w:p w14:paraId="0F203317" w14:textId="3879D975" w:rsidR="00440A1E" w:rsidRDefault="00440A1E" w:rsidP="007F5690">
      <w:pPr>
        <w:pStyle w:val="ListParagraph"/>
        <w:numPr>
          <w:ilvl w:val="0"/>
          <w:numId w:val="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How much did Swahn owe for late fees accrued for </w:t>
      </w:r>
      <w:r w:rsidRPr="00440A1E">
        <w:rPr>
          <w:rFonts w:ascii="Times New Roman" w:eastAsia="Times New Roman" w:hAnsi="Times New Roman" w:cs="Times New Roman"/>
          <w:sz w:val="24"/>
          <w:szCs w:val="24"/>
        </w:rPr>
        <w:t>water use from July 27, 2018 to April 25, 2019</w:t>
      </w:r>
      <w:r>
        <w:rPr>
          <w:rFonts w:ascii="Times New Roman" w:eastAsia="Times New Roman" w:hAnsi="Times New Roman" w:cs="Times New Roman"/>
          <w:sz w:val="24"/>
          <w:szCs w:val="24"/>
        </w:rPr>
        <w:t>?</w:t>
      </w:r>
    </w:p>
    <w:p w14:paraId="359830D3" w14:textId="46883424" w:rsidR="00440A1E" w:rsidRDefault="00440A1E" w:rsidP="007F5690">
      <w:pPr>
        <w:pStyle w:val="ListParagraph"/>
        <w:numPr>
          <w:ilvl w:val="0"/>
          <w:numId w:val="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evidence </w:t>
      </w:r>
      <w:r w:rsidR="00CD10EB">
        <w:rPr>
          <w:rFonts w:ascii="Times New Roman" w:eastAsia="Times New Roman" w:hAnsi="Times New Roman" w:cs="Times New Roman"/>
          <w:sz w:val="24"/>
          <w:szCs w:val="24"/>
        </w:rPr>
        <w:t xml:space="preserve">exists to show that </w:t>
      </w:r>
      <w:proofErr w:type="spellStart"/>
      <w:r>
        <w:rPr>
          <w:rFonts w:ascii="Times New Roman" w:eastAsia="Times New Roman" w:hAnsi="Times New Roman" w:cs="Times New Roman"/>
          <w:sz w:val="24"/>
          <w:szCs w:val="24"/>
        </w:rPr>
        <w:t>Swahn</w:t>
      </w:r>
      <w:proofErr w:type="spellEnd"/>
      <w:r>
        <w:rPr>
          <w:rFonts w:ascii="Times New Roman" w:eastAsia="Times New Roman" w:hAnsi="Times New Roman" w:cs="Times New Roman"/>
          <w:sz w:val="24"/>
          <w:szCs w:val="24"/>
        </w:rPr>
        <w:t xml:space="preserve"> ow</w:t>
      </w:r>
      <w:r w:rsidR="00CD10EB">
        <w:rPr>
          <w:rFonts w:ascii="Times New Roman" w:eastAsia="Times New Roman" w:hAnsi="Times New Roman" w:cs="Times New Roman"/>
          <w:sz w:val="24"/>
          <w:szCs w:val="24"/>
        </w:rPr>
        <w:t>ed</w:t>
      </w:r>
      <w:r>
        <w:rPr>
          <w:rFonts w:ascii="Times New Roman" w:eastAsia="Times New Roman" w:hAnsi="Times New Roman" w:cs="Times New Roman"/>
          <w:sz w:val="24"/>
          <w:szCs w:val="24"/>
        </w:rPr>
        <w:t xml:space="preserve"> $800 </w:t>
      </w:r>
      <w:r w:rsidR="00CD10EB">
        <w:rPr>
          <w:rFonts w:ascii="Times New Roman" w:eastAsia="Times New Roman" w:hAnsi="Times New Roman" w:cs="Times New Roman"/>
          <w:sz w:val="24"/>
          <w:szCs w:val="24"/>
        </w:rPr>
        <w:t>as</w:t>
      </w:r>
      <w:r>
        <w:rPr>
          <w:rFonts w:ascii="Times New Roman" w:eastAsia="Times New Roman" w:hAnsi="Times New Roman" w:cs="Times New Roman"/>
          <w:sz w:val="24"/>
          <w:szCs w:val="24"/>
        </w:rPr>
        <w:t xml:space="preserve"> his final bill in September of 2019</w:t>
      </w:r>
      <w:r w:rsidR="00CD10EB">
        <w:rPr>
          <w:rFonts w:ascii="Times New Roman" w:eastAsia="Times New Roman" w:hAnsi="Times New Roman" w:cs="Times New Roman"/>
          <w:sz w:val="24"/>
          <w:szCs w:val="24"/>
        </w:rPr>
        <w:t xml:space="preserve"> states</w:t>
      </w:r>
      <w:r w:rsidR="00C825F0">
        <w:rPr>
          <w:rFonts w:ascii="Times New Roman" w:eastAsia="Times New Roman" w:hAnsi="Times New Roman" w:cs="Times New Roman"/>
          <w:sz w:val="24"/>
          <w:szCs w:val="24"/>
        </w:rPr>
        <w:t>?</w:t>
      </w:r>
    </w:p>
    <w:p w14:paraId="56D78BE8" w14:textId="5A35A4A9" w:rsidR="00440A1E" w:rsidRDefault="00FF4720" w:rsidP="007F5690">
      <w:pPr>
        <w:pStyle w:val="ListParagraph"/>
        <w:numPr>
          <w:ilvl w:val="0"/>
          <w:numId w:val="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Was any other individual responsible </w:t>
      </w:r>
      <w:r w:rsidR="00EC1988">
        <w:rPr>
          <w:rFonts w:ascii="Times New Roman" w:eastAsia="Times New Roman" w:hAnsi="Times New Roman" w:cs="Times New Roman"/>
          <w:sz w:val="24"/>
          <w:szCs w:val="24"/>
        </w:rPr>
        <w:t xml:space="preserve">for the water usage </w:t>
      </w:r>
      <w:r w:rsidR="00440A1E">
        <w:rPr>
          <w:rFonts w:ascii="Times New Roman" w:eastAsia="Times New Roman" w:hAnsi="Times New Roman" w:cs="Times New Roman"/>
          <w:sz w:val="24"/>
          <w:szCs w:val="24"/>
        </w:rPr>
        <w:t>alleged by Shady Oaks</w:t>
      </w:r>
      <w:r w:rsidR="00EC1988" w:rsidRPr="00EC1988">
        <w:rPr>
          <w:rFonts w:ascii="Times New Roman" w:eastAsia="Times New Roman" w:hAnsi="Times New Roman" w:cs="Times New Roman"/>
          <w:sz w:val="24"/>
          <w:szCs w:val="24"/>
        </w:rPr>
        <w:t xml:space="preserve"> f</w:t>
      </w:r>
      <w:r w:rsidR="00EC1988">
        <w:rPr>
          <w:rFonts w:ascii="Times New Roman" w:eastAsia="Times New Roman" w:hAnsi="Times New Roman" w:cs="Times New Roman"/>
          <w:sz w:val="24"/>
          <w:szCs w:val="24"/>
        </w:rPr>
        <w:t>or</w:t>
      </w:r>
      <w:r w:rsidR="00EC1988" w:rsidRPr="00EC1988">
        <w:rPr>
          <w:rFonts w:ascii="Times New Roman" w:eastAsia="Times New Roman" w:hAnsi="Times New Roman" w:cs="Times New Roman"/>
          <w:sz w:val="24"/>
          <w:szCs w:val="24"/>
        </w:rPr>
        <w:t xml:space="preserve"> July 27, 2018 to April 25, 2019</w:t>
      </w:r>
      <w:r w:rsidR="00440A1E">
        <w:rPr>
          <w:rFonts w:ascii="Times New Roman" w:eastAsia="Times New Roman" w:hAnsi="Times New Roman" w:cs="Times New Roman"/>
          <w:sz w:val="24"/>
          <w:szCs w:val="24"/>
        </w:rPr>
        <w:t xml:space="preserve">? </w:t>
      </w:r>
    </w:p>
    <w:p w14:paraId="513573EF" w14:textId="1123D7E1" w:rsidR="00440A1E" w:rsidRDefault="00440A1E" w:rsidP="007F5690">
      <w:pPr>
        <w:pStyle w:val="ListParagraph"/>
        <w:numPr>
          <w:ilvl w:val="0"/>
          <w:numId w:val="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Was Swahn billed for service in accordance with 16 Texas Administrative Code (TAC) </w:t>
      </w:r>
      <w:r w:rsidR="0043078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24.165</w:t>
      </w:r>
      <w:r w:rsidR="00C825F0">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
    <w:p w14:paraId="37EA8A05" w14:textId="6CA4CCD4" w:rsidR="00440A1E" w:rsidRDefault="00440A1E" w:rsidP="007F5690">
      <w:pPr>
        <w:pStyle w:val="ListParagraph"/>
        <w:numPr>
          <w:ilvl w:val="0"/>
          <w:numId w:val="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Was Swahn provided proper notice of disconnection of service in accordance with 16 TAC </w:t>
      </w:r>
      <w:r w:rsidR="003952E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24.167</w:t>
      </w:r>
      <w:r w:rsidR="00C825F0">
        <w:rPr>
          <w:rFonts w:ascii="Times New Roman" w:eastAsia="Times New Roman" w:hAnsi="Times New Roman" w:cs="Times New Roman"/>
          <w:sz w:val="24"/>
          <w:szCs w:val="24"/>
        </w:rPr>
        <w:t>?</w:t>
      </w:r>
    </w:p>
    <w:p w14:paraId="64C19915" w14:textId="6C09434E" w:rsidR="00440A1E" w:rsidRDefault="00440A1E" w:rsidP="007F5690">
      <w:pPr>
        <w:pStyle w:val="ListParagraph"/>
        <w:numPr>
          <w:ilvl w:val="0"/>
          <w:numId w:val="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Did the utility determine that meter tampering</w:t>
      </w:r>
      <w:r w:rsidR="00187105">
        <w:rPr>
          <w:rFonts w:ascii="Times New Roman" w:eastAsia="Times New Roman" w:hAnsi="Times New Roman" w:cs="Times New Roman"/>
          <w:sz w:val="24"/>
          <w:szCs w:val="24"/>
        </w:rPr>
        <w:t xml:space="preserve"> </w:t>
      </w:r>
      <w:r w:rsidR="000D01BF">
        <w:rPr>
          <w:rFonts w:ascii="Times New Roman" w:eastAsia="Times New Roman" w:hAnsi="Times New Roman" w:cs="Times New Roman"/>
          <w:sz w:val="24"/>
          <w:szCs w:val="24"/>
        </w:rPr>
        <w:t>occurred</w:t>
      </w:r>
      <w:commentRangeStart w:id="0"/>
      <w:commentRangeEnd w:id="0"/>
      <w:r>
        <w:rPr>
          <w:rFonts w:ascii="Times New Roman" w:eastAsia="Times New Roman" w:hAnsi="Times New Roman" w:cs="Times New Roman"/>
          <w:sz w:val="24"/>
          <w:szCs w:val="24"/>
        </w:rPr>
        <w:t xml:space="preserve"> in accordance with 16 TAC </w:t>
      </w:r>
      <w:r w:rsidR="0043078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25.169</w:t>
      </w:r>
      <w:r w:rsidR="00C825F0">
        <w:rPr>
          <w:rFonts w:ascii="Times New Roman" w:eastAsia="Times New Roman" w:hAnsi="Times New Roman" w:cs="Times New Roman"/>
          <w:sz w:val="24"/>
          <w:szCs w:val="24"/>
        </w:rPr>
        <w:t>?</w:t>
      </w:r>
    </w:p>
    <w:p w14:paraId="21E109B1" w14:textId="460E4C30" w:rsidR="00430787" w:rsidRDefault="00430787" w:rsidP="007F5690">
      <w:pPr>
        <w:pStyle w:val="ListParagraph"/>
        <w:numPr>
          <w:ilvl w:val="0"/>
          <w:numId w:val="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Did Swahn request that Shady Oaks test the accuracy of his water meter in accordance with 16 TAC</w:t>
      </w:r>
      <w:bookmarkStart w:id="1" w:name="_Hlk42763087"/>
      <w:r>
        <w:rPr>
          <w:rFonts w:ascii="Times New Roman" w:eastAsia="Times New Roman" w:hAnsi="Times New Roman" w:cs="Times New Roman"/>
          <w:sz w:val="24"/>
          <w:szCs w:val="24"/>
        </w:rPr>
        <w:t xml:space="preserve"> § 24.169(d).</w:t>
      </w:r>
      <w:bookmarkEnd w:id="1"/>
    </w:p>
    <w:p w14:paraId="2D8D96CB" w14:textId="40AEB0A5" w:rsidR="00430787" w:rsidRDefault="00430787" w:rsidP="007F5690">
      <w:pPr>
        <w:pStyle w:val="ListParagraph"/>
        <w:numPr>
          <w:ilvl w:val="0"/>
          <w:numId w:val="3"/>
        </w:numPr>
        <w:spacing w:after="0" w:line="360" w:lineRule="auto"/>
        <w:jc w:val="both"/>
        <w:rPr>
          <w:rFonts w:ascii="Times New Roman" w:eastAsia="Times New Roman" w:hAnsi="Times New Roman" w:cs="Times New Roman"/>
          <w:sz w:val="24"/>
          <w:szCs w:val="24"/>
        </w:rPr>
      </w:pPr>
      <w:bookmarkStart w:id="2" w:name="_Hlk42763123"/>
      <w:r>
        <w:rPr>
          <w:rFonts w:ascii="Times New Roman" w:eastAsia="Times New Roman" w:hAnsi="Times New Roman" w:cs="Times New Roman"/>
          <w:sz w:val="24"/>
          <w:szCs w:val="24"/>
        </w:rPr>
        <w:t>If Swahn requested a meter test</w:t>
      </w:r>
      <w:bookmarkEnd w:id="2"/>
      <w:r>
        <w:rPr>
          <w:rFonts w:ascii="Times New Roman" w:eastAsia="Times New Roman" w:hAnsi="Times New Roman" w:cs="Times New Roman"/>
          <w:sz w:val="24"/>
          <w:szCs w:val="24"/>
        </w:rPr>
        <w:t xml:space="preserve">, did Shady Oaks meet </w:t>
      </w:r>
      <w:proofErr w:type="spellStart"/>
      <w:r>
        <w:rPr>
          <w:rFonts w:ascii="Times New Roman" w:eastAsia="Times New Roman" w:hAnsi="Times New Roman" w:cs="Times New Roman"/>
          <w:sz w:val="24"/>
          <w:szCs w:val="24"/>
        </w:rPr>
        <w:t>it</w:t>
      </w:r>
      <w:proofErr w:type="spellEnd"/>
      <w:r>
        <w:rPr>
          <w:rFonts w:ascii="Times New Roman" w:eastAsia="Times New Roman" w:hAnsi="Times New Roman" w:cs="Times New Roman"/>
          <w:sz w:val="24"/>
          <w:szCs w:val="24"/>
        </w:rPr>
        <w:t xml:space="preserve"> obligations </w:t>
      </w:r>
      <w:r w:rsidR="000D01BF">
        <w:rPr>
          <w:rFonts w:ascii="Times New Roman" w:eastAsia="Times New Roman" w:hAnsi="Times New Roman" w:cs="Times New Roman"/>
          <w:sz w:val="24"/>
          <w:szCs w:val="24"/>
        </w:rPr>
        <w:t xml:space="preserve">to perform a meter test? </w:t>
      </w:r>
      <w:r>
        <w:rPr>
          <w:rFonts w:ascii="Times New Roman" w:eastAsia="Times New Roman" w:hAnsi="Times New Roman" w:cs="Times New Roman"/>
          <w:sz w:val="24"/>
          <w:szCs w:val="24"/>
        </w:rPr>
        <w:t xml:space="preserve">16 TAC § 24.169(d) </w:t>
      </w:r>
    </w:p>
    <w:p w14:paraId="2FDC4EBF" w14:textId="08BB7207" w:rsidR="00430787" w:rsidRDefault="00430787" w:rsidP="007F5690">
      <w:pPr>
        <w:pStyle w:val="ListParagraph"/>
        <w:numPr>
          <w:ilvl w:val="0"/>
          <w:numId w:val="3"/>
        </w:numPr>
        <w:spacing w:after="0" w:line="360" w:lineRule="auto"/>
        <w:jc w:val="both"/>
        <w:rPr>
          <w:rFonts w:ascii="Times New Roman" w:eastAsia="Times New Roman" w:hAnsi="Times New Roman" w:cs="Times New Roman"/>
          <w:sz w:val="24"/>
          <w:szCs w:val="24"/>
        </w:rPr>
      </w:pPr>
      <w:r w:rsidRPr="00430787">
        <w:rPr>
          <w:rFonts w:ascii="Times New Roman" w:eastAsia="Times New Roman" w:hAnsi="Times New Roman" w:cs="Times New Roman"/>
          <w:sz w:val="24"/>
          <w:szCs w:val="24"/>
        </w:rPr>
        <w:t>If Swahn requested a meter test</w:t>
      </w:r>
      <w:r>
        <w:rPr>
          <w:rFonts w:ascii="Times New Roman" w:eastAsia="Times New Roman" w:hAnsi="Times New Roman" w:cs="Times New Roman"/>
          <w:sz w:val="24"/>
          <w:szCs w:val="24"/>
        </w:rPr>
        <w:t>, did Shady Oaks perform the meter test in compliance with    16 TAC § 24.169(d)</w:t>
      </w:r>
      <w:r w:rsidR="008B5D75">
        <w:rPr>
          <w:rFonts w:ascii="Times New Roman" w:eastAsia="Times New Roman" w:hAnsi="Times New Roman" w:cs="Times New Roman"/>
          <w:sz w:val="24"/>
          <w:szCs w:val="24"/>
        </w:rPr>
        <w:t>?</w:t>
      </w:r>
    </w:p>
    <w:p w14:paraId="29793226" w14:textId="4E4A74EB" w:rsidR="00430787" w:rsidRDefault="00430787" w:rsidP="007F5690">
      <w:pPr>
        <w:pStyle w:val="ListParagraph"/>
        <w:numPr>
          <w:ilvl w:val="0"/>
          <w:numId w:val="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If Shady Oaks tested the accuracy of </w:t>
      </w:r>
      <w:proofErr w:type="spellStart"/>
      <w:r>
        <w:rPr>
          <w:rFonts w:ascii="Times New Roman" w:eastAsia="Times New Roman" w:hAnsi="Times New Roman" w:cs="Times New Roman"/>
          <w:sz w:val="24"/>
          <w:szCs w:val="24"/>
        </w:rPr>
        <w:t>Swahn’s</w:t>
      </w:r>
      <w:proofErr w:type="spellEnd"/>
      <w:r>
        <w:rPr>
          <w:rFonts w:ascii="Times New Roman" w:eastAsia="Times New Roman" w:hAnsi="Times New Roman" w:cs="Times New Roman"/>
          <w:sz w:val="24"/>
          <w:szCs w:val="24"/>
        </w:rPr>
        <w:t xml:space="preserve"> meter, what where the results?</w:t>
      </w:r>
    </w:p>
    <w:p w14:paraId="19743450" w14:textId="6A68F360" w:rsidR="00430787" w:rsidRDefault="00430787" w:rsidP="007F5690">
      <w:pPr>
        <w:pStyle w:val="ListParagraph"/>
        <w:numPr>
          <w:ilvl w:val="0"/>
          <w:numId w:val="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If Swahn did not request a meter test, what obligations did Shady Oaks have to evaluate the accuracy of the water meter? </w:t>
      </w:r>
    </w:p>
    <w:p w14:paraId="7A4B793E" w14:textId="444DFE3A" w:rsidR="00430787" w:rsidRDefault="00430787" w:rsidP="007F5690">
      <w:pPr>
        <w:pStyle w:val="ListParagraph"/>
        <w:numPr>
          <w:ilvl w:val="0"/>
          <w:numId w:val="3"/>
        </w:numPr>
        <w:spacing w:after="0" w:line="360" w:lineRule="auto"/>
        <w:jc w:val="both"/>
        <w:rPr>
          <w:rFonts w:ascii="Times New Roman" w:eastAsia="Times New Roman" w:hAnsi="Times New Roman" w:cs="Times New Roman"/>
          <w:sz w:val="24"/>
          <w:szCs w:val="24"/>
        </w:rPr>
      </w:pPr>
      <w:r w:rsidRPr="00430787">
        <w:rPr>
          <w:rFonts w:ascii="Times New Roman" w:eastAsia="Times New Roman" w:hAnsi="Times New Roman" w:cs="Times New Roman"/>
          <w:sz w:val="24"/>
          <w:szCs w:val="24"/>
        </w:rPr>
        <w:t>If Swahn did not request a meter test,</w:t>
      </w:r>
      <w:r>
        <w:rPr>
          <w:rFonts w:ascii="Times New Roman" w:eastAsia="Times New Roman" w:hAnsi="Times New Roman" w:cs="Times New Roman"/>
          <w:sz w:val="24"/>
          <w:szCs w:val="24"/>
        </w:rPr>
        <w:t xml:space="preserve"> what actions, if any, did Shady Oaks take to evaluate the accuracy of the water meter?</w:t>
      </w:r>
    </w:p>
    <w:p w14:paraId="7F1EC8BD" w14:textId="2AAF4E60" w:rsidR="00430787" w:rsidRDefault="00430787" w:rsidP="007F5690">
      <w:pPr>
        <w:pStyle w:val="ListParagraph"/>
        <w:numPr>
          <w:ilvl w:val="0"/>
          <w:numId w:val="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What actions did Swahn take to evaluate the accuracy of the water meter?</w:t>
      </w:r>
    </w:p>
    <w:p w14:paraId="225E7592" w14:textId="4461A4D1" w:rsidR="00430787" w:rsidRPr="007F5690" w:rsidRDefault="00430787" w:rsidP="007F5690">
      <w:pPr>
        <w:pStyle w:val="ListParagraph"/>
        <w:numPr>
          <w:ilvl w:val="0"/>
          <w:numId w:val="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Was the disputed bill calculated according to the rates included in Shady Oaks current tariff</w:t>
      </w:r>
      <w:r w:rsidR="00AD0EB9">
        <w:rPr>
          <w:rFonts w:ascii="Times New Roman" w:eastAsia="Times New Roman" w:hAnsi="Times New Roman" w:cs="Times New Roman"/>
          <w:sz w:val="24"/>
          <w:szCs w:val="24"/>
        </w:rPr>
        <w:t>?</w:t>
      </w:r>
      <w:r>
        <w:rPr>
          <w:rFonts w:ascii="Times New Roman" w:eastAsia="Times New Roman" w:hAnsi="Times New Roman" w:cs="Times New Roman"/>
          <w:sz w:val="24"/>
          <w:szCs w:val="24"/>
        </w:rPr>
        <w:t>16 TAC § 2</w:t>
      </w:r>
      <w:r w:rsidR="00AD0EB9">
        <w:rPr>
          <w:rFonts w:ascii="Times New Roman" w:eastAsia="Times New Roman" w:hAnsi="Times New Roman" w:cs="Times New Roman"/>
          <w:sz w:val="24"/>
          <w:szCs w:val="24"/>
        </w:rPr>
        <w:t>4</w:t>
      </w:r>
      <w:r>
        <w:rPr>
          <w:rFonts w:ascii="Times New Roman" w:eastAsia="Times New Roman" w:hAnsi="Times New Roman" w:cs="Times New Roman"/>
          <w:sz w:val="24"/>
          <w:szCs w:val="24"/>
        </w:rPr>
        <w:t>.165(a).</w:t>
      </w:r>
    </w:p>
    <w:p w14:paraId="63C559B2" w14:textId="77777777" w:rsidR="00F10E3E" w:rsidRPr="00EC608A" w:rsidRDefault="00F10E3E" w:rsidP="00F10E3E">
      <w:pPr>
        <w:spacing w:after="0" w:line="240" w:lineRule="auto"/>
        <w:rPr>
          <w:rFonts w:ascii="Times New Roman" w:eastAsia="Times New Roman" w:hAnsi="Times New Roman" w:cs="Times New Roman"/>
          <w:bCs/>
          <w:sz w:val="24"/>
          <w:szCs w:val="24"/>
        </w:rPr>
      </w:pPr>
    </w:p>
    <w:p w14:paraId="250EE8D8" w14:textId="77777777" w:rsidR="00F10E3E" w:rsidRDefault="00F10E3E" w:rsidP="00F10E3E">
      <w:pPr>
        <w:keepNext/>
        <w:numPr>
          <w:ilvl w:val="0"/>
          <w:numId w:val="4"/>
        </w:numPr>
        <w:spacing w:after="0" w:line="36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ISSUES NOT TO BE ADDRESSED</w:t>
      </w:r>
    </w:p>
    <w:p w14:paraId="48075E84" w14:textId="77777777" w:rsidR="00F10E3E" w:rsidRPr="000A207D" w:rsidRDefault="00F10E3E" w:rsidP="00F10E3E">
      <w:pPr>
        <w:keepNext/>
        <w:spacing w:after="0" w:line="360" w:lineRule="auto"/>
        <w:ind w:left="720"/>
        <w:contextualSpacing/>
        <w:rPr>
          <w:rFonts w:ascii="Times New Roman" w:eastAsia="Times New Roman" w:hAnsi="Times New Roman" w:cs="Times New Roman"/>
          <w:bCs/>
          <w:sz w:val="24"/>
          <w:szCs w:val="24"/>
        </w:rPr>
      </w:pPr>
      <w:r w:rsidRPr="000A207D">
        <w:rPr>
          <w:rFonts w:ascii="Times New Roman" w:eastAsia="Times New Roman" w:hAnsi="Times New Roman" w:cs="Times New Roman"/>
          <w:bCs/>
          <w:sz w:val="24"/>
          <w:szCs w:val="24"/>
        </w:rPr>
        <w:t>Staff has not identified any issues not to be addressed.</w:t>
      </w:r>
    </w:p>
    <w:p w14:paraId="5DC1C2B2" w14:textId="77777777" w:rsidR="00F10E3E" w:rsidRDefault="00F10E3E" w:rsidP="00F10E3E">
      <w:pPr>
        <w:keepNext/>
        <w:spacing w:after="0" w:line="360" w:lineRule="auto"/>
        <w:ind w:left="720"/>
        <w:contextualSpacing/>
        <w:rPr>
          <w:rFonts w:ascii="Times New Roman" w:eastAsia="Times New Roman" w:hAnsi="Times New Roman" w:cs="Times New Roman"/>
          <w:b/>
          <w:sz w:val="24"/>
          <w:szCs w:val="24"/>
        </w:rPr>
      </w:pPr>
    </w:p>
    <w:p w14:paraId="6D571136" w14:textId="77777777" w:rsidR="00F10E3E" w:rsidRPr="00EC608A" w:rsidRDefault="00F10E3E" w:rsidP="00F10E3E">
      <w:pPr>
        <w:keepNext/>
        <w:numPr>
          <w:ilvl w:val="0"/>
          <w:numId w:val="4"/>
        </w:numPr>
        <w:spacing w:after="0" w:line="360" w:lineRule="auto"/>
        <w:contextualSpacing/>
        <w:jc w:val="center"/>
        <w:rPr>
          <w:rFonts w:ascii="Times New Roman" w:eastAsia="Times New Roman" w:hAnsi="Times New Roman" w:cs="Times New Roman"/>
          <w:b/>
          <w:sz w:val="24"/>
          <w:szCs w:val="24"/>
        </w:rPr>
      </w:pPr>
      <w:r w:rsidRPr="00EC608A">
        <w:rPr>
          <w:rFonts w:ascii="Times New Roman" w:eastAsia="Times New Roman" w:hAnsi="Times New Roman" w:cs="Times New Roman"/>
          <w:b/>
          <w:sz w:val="24"/>
          <w:szCs w:val="24"/>
        </w:rPr>
        <w:t>CONCLUSION</w:t>
      </w:r>
    </w:p>
    <w:p w14:paraId="6F7AE742" w14:textId="506B3639" w:rsidR="007F5690" w:rsidRDefault="00F10E3E" w:rsidP="00430787">
      <w:pPr>
        <w:spacing w:after="0" w:line="360" w:lineRule="auto"/>
        <w:ind w:firstLine="720"/>
        <w:jc w:val="both"/>
        <w:rPr>
          <w:rFonts w:ascii="Times New Roman" w:eastAsia="Times New Roman" w:hAnsi="Times New Roman" w:cs="Times New Roman"/>
          <w:sz w:val="24"/>
          <w:szCs w:val="24"/>
        </w:rPr>
      </w:pPr>
      <w:r w:rsidRPr="00EC608A">
        <w:rPr>
          <w:rFonts w:ascii="Times New Roman" w:eastAsia="Times New Roman" w:hAnsi="Times New Roman" w:cs="Times New Roman"/>
          <w:sz w:val="24"/>
          <w:szCs w:val="24"/>
        </w:rPr>
        <w:t>S</w:t>
      </w:r>
      <w:r w:rsidRPr="00EC608A">
        <w:rPr>
          <w:rFonts w:ascii="Times New Roman" w:eastAsia="Times New Roman" w:hAnsi="Times New Roman" w:cs="Times New Roman"/>
          <w:sz w:val="24"/>
          <w:szCs w:val="20"/>
        </w:rPr>
        <w:t xml:space="preserve">taff respectfully requests that </w:t>
      </w:r>
      <w:r>
        <w:rPr>
          <w:rFonts w:ascii="Times New Roman" w:eastAsia="Times New Roman" w:hAnsi="Times New Roman" w:cs="Times New Roman"/>
          <w:sz w:val="24"/>
          <w:szCs w:val="20"/>
        </w:rPr>
        <w:t>this</w:t>
      </w:r>
      <w:r w:rsidRPr="00EC608A">
        <w:rPr>
          <w:rFonts w:ascii="Times New Roman" w:eastAsia="Times New Roman" w:hAnsi="Times New Roman" w:cs="Times New Roman"/>
          <w:sz w:val="24"/>
          <w:szCs w:val="20"/>
        </w:rPr>
        <w:t xml:space="preserve"> list of issues be among the issues considered by the Commission in this proceeding</w:t>
      </w:r>
      <w:r w:rsidRPr="00EC608A">
        <w:rPr>
          <w:rFonts w:ascii="Times New Roman" w:eastAsia="Times New Roman" w:hAnsi="Times New Roman" w:cs="Times New Roman"/>
          <w:sz w:val="24"/>
          <w:szCs w:val="24"/>
        </w:rPr>
        <w:t>.</w:t>
      </w:r>
    </w:p>
    <w:p w14:paraId="3C0C19D9" w14:textId="77777777" w:rsidR="00C214F8" w:rsidRPr="005A21BE" w:rsidRDefault="00C214F8" w:rsidP="00430787">
      <w:pPr>
        <w:spacing w:after="0" w:line="360" w:lineRule="auto"/>
        <w:ind w:firstLine="720"/>
        <w:jc w:val="both"/>
        <w:rPr>
          <w:rFonts w:ascii="Times New Roman" w:eastAsia="Times New Roman" w:hAnsi="Times New Roman" w:cs="Times New Roman"/>
          <w:sz w:val="24"/>
          <w:szCs w:val="24"/>
        </w:rPr>
      </w:pPr>
    </w:p>
    <w:p w14:paraId="51DF4978" w14:textId="70FCCE73" w:rsidR="007F5690" w:rsidRPr="00B05E7B" w:rsidRDefault="007F5690" w:rsidP="007F5690">
      <w:pPr>
        <w:spacing w:after="0" w:line="240" w:lineRule="auto"/>
        <w:jc w:val="both"/>
        <w:rPr>
          <w:rFonts w:ascii="Times New Roman" w:eastAsia="Times New Roman" w:hAnsi="Times New Roman" w:cs="Times New Roman"/>
          <w:sz w:val="24"/>
          <w:szCs w:val="24"/>
        </w:rPr>
      </w:pPr>
      <w:r w:rsidRPr="00B05E7B">
        <w:rPr>
          <w:rFonts w:ascii="Times New Roman" w:eastAsia="Times New Roman" w:hAnsi="Times New Roman" w:cs="Times New Roman"/>
          <w:sz w:val="24"/>
          <w:szCs w:val="24"/>
        </w:rPr>
        <w:t xml:space="preserve">Dated:  </w:t>
      </w:r>
      <w:r w:rsidRPr="00B05E7B">
        <w:rPr>
          <w:rFonts w:ascii="Times New Roman" w:eastAsia="Times New Roman" w:hAnsi="Times New Roman" w:cs="Times New Roman"/>
          <w:sz w:val="24"/>
          <w:szCs w:val="24"/>
        </w:rPr>
        <w:fldChar w:fldCharType="begin"/>
      </w:r>
      <w:r w:rsidRPr="00B05E7B">
        <w:rPr>
          <w:rFonts w:ascii="Times New Roman" w:eastAsia="Times New Roman" w:hAnsi="Times New Roman" w:cs="Times New Roman"/>
          <w:sz w:val="24"/>
          <w:szCs w:val="24"/>
        </w:rPr>
        <w:instrText xml:space="preserve"> DATE \@ "MMMM d, yyyy" </w:instrText>
      </w:r>
      <w:r w:rsidRPr="00B05E7B">
        <w:rPr>
          <w:rFonts w:ascii="Times New Roman" w:eastAsia="Times New Roman" w:hAnsi="Times New Roman" w:cs="Times New Roman"/>
          <w:sz w:val="24"/>
          <w:szCs w:val="24"/>
        </w:rPr>
        <w:fldChar w:fldCharType="separate"/>
      </w:r>
      <w:r w:rsidR="00916E7C">
        <w:rPr>
          <w:rFonts w:ascii="Times New Roman" w:eastAsia="Times New Roman" w:hAnsi="Times New Roman" w:cs="Times New Roman"/>
          <w:noProof/>
          <w:sz w:val="24"/>
          <w:szCs w:val="24"/>
        </w:rPr>
        <w:t>June 11, 2020</w:t>
      </w:r>
      <w:r w:rsidRPr="00B05E7B">
        <w:rPr>
          <w:rFonts w:ascii="Times New Roman" w:eastAsia="Times New Roman" w:hAnsi="Times New Roman" w:cs="Times New Roman"/>
          <w:sz w:val="24"/>
          <w:szCs w:val="24"/>
        </w:rPr>
        <w:fldChar w:fldCharType="end"/>
      </w:r>
    </w:p>
    <w:p w14:paraId="7E126D76" w14:textId="77777777" w:rsidR="007F5690" w:rsidRPr="00B05E7B" w:rsidRDefault="007F5690" w:rsidP="007F5690">
      <w:pPr>
        <w:spacing w:after="0" w:line="480" w:lineRule="auto"/>
        <w:ind w:left="3600" w:firstLine="720"/>
        <w:jc w:val="both"/>
        <w:rPr>
          <w:rFonts w:ascii="Times New Roman" w:eastAsia="Times New Roman" w:hAnsi="Times New Roman" w:cs="Times New Roman"/>
          <w:sz w:val="24"/>
          <w:szCs w:val="24"/>
        </w:rPr>
      </w:pPr>
      <w:r w:rsidRPr="00B05E7B">
        <w:rPr>
          <w:rFonts w:ascii="Times New Roman" w:eastAsia="Times New Roman" w:hAnsi="Times New Roman" w:cs="Times New Roman"/>
          <w:sz w:val="24"/>
          <w:szCs w:val="24"/>
        </w:rPr>
        <w:t>Respectfully submitted,</w:t>
      </w:r>
    </w:p>
    <w:p w14:paraId="23FE4526" w14:textId="77777777" w:rsidR="007F5690" w:rsidRPr="00B05E7B" w:rsidRDefault="007F5690" w:rsidP="007F5690">
      <w:pPr>
        <w:spacing w:after="0" w:line="240" w:lineRule="auto"/>
        <w:ind w:left="4320"/>
        <w:contextualSpacing/>
        <w:rPr>
          <w:rFonts w:ascii="Times New Roman" w:eastAsia="Times New Roman" w:hAnsi="Times New Roman" w:cs="Times New Roman"/>
          <w:b/>
          <w:sz w:val="24"/>
          <w:szCs w:val="24"/>
        </w:rPr>
      </w:pPr>
      <w:r w:rsidRPr="00B05E7B">
        <w:rPr>
          <w:rFonts w:ascii="Times New Roman" w:eastAsia="Times New Roman" w:hAnsi="Times New Roman" w:cs="Times New Roman"/>
          <w:b/>
          <w:sz w:val="24"/>
          <w:szCs w:val="24"/>
        </w:rPr>
        <w:t xml:space="preserve">PUBLIC UTILITY COMMISSION OF TEXAS </w:t>
      </w:r>
    </w:p>
    <w:p w14:paraId="6CAF9141" w14:textId="77777777" w:rsidR="007F5690" w:rsidRPr="00B05E7B" w:rsidRDefault="007F5690" w:rsidP="007F5690">
      <w:pPr>
        <w:spacing w:after="0" w:line="240" w:lineRule="auto"/>
        <w:ind w:left="4320"/>
        <w:contextualSpacing/>
        <w:jc w:val="both"/>
        <w:rPr>
          <w:rFonts w:ascii="Times New Roman" w:eastAsia="Times New Roman" w:hAnsi="Times New Roman" w:cs="Times New Roman"/>
          <w:b/>
          <w:sz w:val="24"/>
          <w:szCs w:val="24"/>
        </w:rPr>
      </w:pPr>
      <w:r w:rsidRPr="00B05E7B">
        <w:rPr>
          <w:rFonts w:ascii="Times New Roman" w:eastAsia="Times New Roman" w:hAnsi="Times New Roman" w:cs="Times New Roman"/>
          <w:b/>
          <w:sz w:val="24"/>
          <w:szCs w:val="24"/>
        </w:rPr>
        <w:t>LEGAL DIVISION</w:t>
      </w:r>
    </w:p>
    <w:p w14:paraId="26644B46" w14:textId="77777777" w:rsidR="007F5690" w:rsidRPr="00B05E7B" w:rsidRDefault="007F5690" w:rsidP="007F5690">
      <w:pPr>
        <w:spacing w:after="0" w:line="240" w:lineRule="auto"/>
        <w:ind w:left="4320"/>
        <w:jc w:val="both"/>
        <w:rPr>
          <w:rFonts w:ascii="Times New Roman" w:eastAsia="Times New Roman" w:hAnsi="Times New Roman" w:cs="Times New Roman"/>
          <w:sz w:val="24"/>
          <w:szCs w:val="24"/>
        </w:rPr>
      </w:pPr>
    </w:p>
    <w:p w14:paraId="70A87C31" w14:textId="77777777" w:rsidR="007F5690" w:rsidRPr="00B05E7B" w:rsidRDefault="007F5690" w:rsidP="007F5690">
      <w:pPr>
        <w:spacing w:after="0" w:line="240" w:lineRule="auto"/>
        <w:ind w:left="4320"/>
        <w:jc w:val="both"/>
        <w:rPr>
          <w:rFonts w:ascii="Times New Roman" w:eastAsia="Times New Roman" w:hAnsi="Times New Roman" w:cs="Times New Roman"/>
          <w:sz w:val="24"/>
          <w:szCs w:val="24"/>
        </w:rPr>
      </w:pPr>
      <w:r w:rsidRPr="00B05E7B">
        <w:rPr>
          <w:rFonts w:ascii="Times New Roman" w:eastAsia="Times New Roman" w:hAnsi="Times New Roman" w:cs="Times New Roman"/>
          <w:sz w:val="24"/>
          <w:szCs w:val="24"/>
        </w:rPr>
        <w:t>Rachelle Nicolette Robles</w:t>
      </w:r>
    </w:p>
    <w:p w14:paraId="0AB153BF" w14:textId="77777777" w:rsidR="007F5690" w:rsidRPr="00B05E7B" w:rsidRDefault="007F5690" w:rsidP="007F5690">
      <w:pPr>
        <w:tabs>
          <w:tab w:val="left" w:pos="4320"/>
        </w:tabs>
        <w:spacing w:after="0" w:line="240" w:lineRule="auto"/>
        <w:jc w:val="both"/>
        <w:rPr>
          <w:rFonts w:ascii="Times New Roman" w:eastAsia="Times New Roman" w:hAnsi="Times New Roman" w:cs="Times New Roman"/>
          <w:sz w:val="24"/>
          <w:szCs w:val="24"/>
        </w:rPr>
      </w:pPr>
      <w:r w:rsidRPr="00B05E7B">
        <w:rPr>
          <w:rFonts w:ascii="Times New Roman" w:eastAsia="Times New Roman" w:hAnsi="Times New Roman" w:cs="Times New Roman"/>
          <w:sz w:val="24"/>
          <w:szCs w:val="24"/>
        </w:rPr>
        <w:tab/>
        <w:t>Division Director</w:t>
      </w:r>
    </w:p>
    <w:p w14:paraId="4FE6883F" w14:textId="77777777" w:rsidR="007F5690" w:rsidRPr="00B05E7B" w:rsidRDefault="007F5690" w:rsidP="007F5690">
      <w:pPr>
        <w:keepNext/>
        <w:spacing w:after="0" w:line="240" w:lineRule="auto"/>
        <w:jc w:val="both"/>
        <w:rPr>
          <w:rFonts w:ascii="Times New Roman" w:eastAsia="Times New Roman" w:hAnsi="Times New Roman" w:cs="Times New Roman"/>
          <w:sz w:val="24"/>
          <w:szCs w:val="24"/>
        </w:rPr>
      </w:pPr>
    </w:p>
    <w:p w14:paraId="5A05CC20" w14:textId="77777777" w:rsidR="007F5690" w:rsidRPr="00B05E7B" w:rsidRDefault="007F5690" w:rsidP="007F5690">
      <w:pPr>
        <w:spacing w:after="0" w:line="240" w:lineRule="auto"/>
        <w:ind w:left="4320"/>
        <w:rPr>
          <w:rFonts w:ascii="Times New Roman" w:eastAsia="Calibri" w:hAnsi="Times New Roman" w:cs="Times New Roman"/>
          <w:sz w:val="24"/>
          <w:szCs w:val="20"/>
        </w:rPr>
      </w:pPr>
      <w:r w:rsidRPr="00B05E7B">
        <w:rPr>
          <w:rFonts w:ascii="Times New Roman" w:eastAsia="Calibri" w:hAnsi="Times New Roman" w:cs="Times New Roman"/>
          <w:sz w:val="24"/>
          <w:szCs w:val="20"/>
        </w:rPr>
        <w:t>Heath D. Armstrong</w:t>
      </w:r>
    </w:p>
    <w:p w14:paraId="2B74CF67" w14:textId="77777777" w:rsidR="007F5690" w:rsidRPr="00B05E7B" w:rsidRDefault="007F5690" w:rsidP="007F5690">
      <w:pPr>
        <w:spacing w:after="0" w:line="240" w:lineRule="auto"/>
        <w:ind w:left="4320"/>
        <w:jc w:val="both"/>
        <w:rPr>
          <w:rFonts w:ascii="Times New Roman" w:eastAsia="Times New Roman" w:hAnsi="Times New Roman" w:cs="Times New Roman"/>
          <w:sz w:val="24"/>
          <w:szCs w:val="24"/>
        </w:rPr>
      </w:pPr>
      <w:r w:rsidRPr="00B05E7B">
        <w:rPr>
          <w:rFonts w:ascii="Times New Roman" w:eastAsia="Times New Roman" w:hAnsi="Times New Roman" w:cs="Times New Roman"/>
          <w:sz w:val="24"/>
          <w:szCs w:val="24"/>
        </w:rPr>
        <w:t>Managing Attorney</w:t>
      </w:r>
    </w:p>
    <w:p w14:paraId="3B456BD9" w14:textId="77777777" w:rsidR="007F5690" w:rsidRPr="00B05E7B" w:rsidRDefault="007F5690" w:rsidP="007F5690">
      <w:pPr>
        <w:spacing w:after="0" w:line="240" w:lineRule="auto"/>
        <w:jc w:val="both"/>
        <w:rPr>
          <w:rFonts w:ascii="Times New Roman" w:eastAsia="Times New Roman" w:hAnsi="Times New Roman" w:cs="Times New Roman"/>
          <w:sz w:val="24"/>
          <w:szCs w:val="24"/>
        </w:rPr>
      </w:pPr>
    </w:p>
    <w:p w14:paraId="71473DF8" w14:textId="77777777" w:rsidR="007F5690" w:rsidRPr="00B05E7B" w:rsidRDefault="007F5690" w:rsidP="007F5690">
      <w:pPr>
        <w:spacing w:after="0" w:line="240" w:lineRule="auto"/>
        <w:jc w:val="both"/>
        <w:rPr>
          <w:rFonts w:ascii="Times New Roman" w:eastAsia="Times New Roman" w:hAnsi="Times New Roman" w:cs="Times New Roman"/>
          <w:sz w:val="24"/>
          <w:szCs w:val="24"/>
        </w:rPr>
      </w:pPr>
    </w:p>
    <w:p w14:paraId="552140A3" w14:textId="36A8655E" w:rsidR="007F5690" w:rsidRPr="00B05E7B" w:rsidRDefault="007F5690" w:rsidP="007F5690">
      <w:pPr>
        <w:spacing w:after="0" w:line="240" w:lineRule="auto"/>
        <w:jc w:val="both"/>
        <w:rPr>
          <w:rFonts w:ascii="Times New Roman" w:eastAsia="Times New Roman" w:hAnsi="Times New Roman" w:cs="Times New Roman"/>
          <w:sz w:val="24"/>
          <w:szCs w:val="24"/>
          <w:u w:val="single"/>
        </w:rPr>
      </w:pP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4"/>
        </w:rPr>
        <w:tab/>
      </w:r>
      <w:r w:rsidR="00916E7C">
        <w:rPr>
          <w:rFonts w:ascii="Times New Roman" w:eastAsia="Times New Roman" w:hAnsi="Times New Roman" w:cs="Times New Roman"/>
          <w:sz w:val="24"/>
          <w:szCs w:val="24"/>
          <w:u w:val="single"/>
        </w:rPr>
        <w:t>/s/ Robert Dakota Parish__</w:t>
      </w:r>
    </w:p>
    <w:p w14:paraId="77B99CA1" w14:textId="77777777" w:rsidR="007F5690" w:rsidRPr="00B05E7B" w:rsidRDefault="007F5690" w:rsidP="007F5690">
      <w:pPr>
        <w:spacing w:after="0" w:line="240" w:lineRule="auto"/>
        <w:jc w:val="both"/>
        <w:rPr>
          <w:rFonts w:ascii="Times New Roman" w:eastAsia="Times New Roman" w:hAnsi="Times New Roman" w:cs="Times New Roman"/>
          <w:sz w:val="24"/>
          <w:szCs w:val="20"/>
        </w:rPr>
      </w:pP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0"/>
        </w:rPr>
        <w:t>Robert Dakota Parish</w:t>
      </w:r>
    </w:p>
    <w:p w14:paraId="26BAD084" w14:textId="77777777" w:rsidR="007F5690" w:rsidRPr="00B05E7B" w:rsidRDefault="007F5690" w:rsidP="007F5690">
      <w:pPr>
        <w:spacing w:after="0" w:line="240" w:lineRule="auto"/>
        <w:jc w:val="both"/>
        <w:rPr>
          <w:rFonts w:ascii="Times New Roman" w:eastAsia="Times New Roman" w:hAnsi="Times New Roman" w:cs="Times New Roman"/>
          <w:sz w:val="24"/>
          <w:szCs w:val="20"/>
        </w:rPr>
      </w:pP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t>State Bar No. 24116875</w:t>
      </w:r>
    </w:p>
    <w:p w14:paraId="67DE0D86" w14:textId="77777777" w:rsidR="007F5690" w:rsidRPr="00B05E7B" w:rsidRDefault="007F5690" w:rsidP="007F5690">
      <w:pPr>
        <w:spacing w:after="0" w:line="240" w:lineRule="auto"/>
        <w:jc w:val="both"/>
        <w:rPr>
          <w:rFonts w:ascii="Times New Roman" w:eastAsia="Times New Roman" w:hAnsi="Times New Roman" w:cs="Times New Roman"/>
          <w:sz w:val="24"/>
          <w:szCs w:val="20"/>
        </w:rPr>
      </w:pP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t>1701 N. Congress Avenue</w:t>
      </w:r>
    </w:p>
    <w:p w14:paraId="4CB9C903" w14:textId="77777777" w:rsidR="007F5690" w:rsidRPr="00B05E7B" w:rsidRDefault="007F5690" w:rsidP="007F5690">
      <w:pPr>
        <w:spacing w:after="0" w:line="240" w:lineRule="auto"/>
        <w:jc w:val="both"/>
        <w:rPr>
          <w:rFonts w:ascii="Times New Roman" w:eastAsia="Times New Roman" w:hAnsi="Times New Roman" w:cs="Times New Roman"/>
          <w:sz w:val="24"/>
          <w:szCs w:val="20"/>
        </w:rPr>
      </w:pP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t>P.O. Box 13326</w:t>
      </w:r>
    </w:p>
    <w:p w14:paraId="0E61512F" w14:textId="77777777" w:rsidR="007F5690" w:rsidRPr="00B05E7B" w:rsidRDefault="007F5690" w:rsidP="007F5690">
      <w:pPr>
        <w:spacing w:after="0" w:line="240" w:lineRule="auto"/>
        <w:jc w:val="both"/>
        <w:rPr>
          <w:rFonts w:ascii="Times New Roman" w:eastAsia="Times New Roman" w:hAnsi="Times New Roman" w:cs="Times New Roman"/>
          <w:sz w:val="24"/>
          <w:szCs w:val="20"/>
        </w:rPr>
      </w:pP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t>Austin, Texas 78711-3326</w:t>
      </w:r>
    </w:p>
    <w:p w14:paraId="46742A6D" w14:textId="77777777" w:rsidR="007F5690" w:rsidRPr="00B05E7B" w:rsidRDefault="007F5690" w:rsidP="007F5690">
      <w:pPr>
        <w:spacing w:after="0" w:line="240" w:lineRule="auto"/>
        <w:jc w:val="both"/>
        <w:rPr>
          <w:rFonts w:ascii="Times New Roman" w:eastAsia="Times New Roman" w:hAnsi="Times New Roman" w:cs="Times New Roman"/>
          <w:sz w:val="24"/>
          <w:szCs w:val="20"/>
        </w:rPr>
      </w:pP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t>(512) 936-7442</w:t>
      </w:r>
    </w:p>
    <w:p w14:paraId="718C73D5" w14:textId="77777777" w:rsidR="007F5690" w:rsidRPr="00B05E7B" w:rsidRDefault="007F5690" w:rsidP="007F5690">
      <w:pPr>
        <w:spacing w:after="0" w:line="240" w:lineRule="auto"/>
        <w:jc w:val="both"/>
        <w:rPr>
          <w:rFonts w:ascii="Times New Roman" w:eastAsia="Times New Roman" w:hAnsi="Times New Roman" w:cs="Times New Roman"/>
          <w:sz w:val="24"/>
          <w:szCs w:val="20"/>
        </w:rPr>
      </w:pP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t>(512) 936-7268 (facsimile)</w:t>
      </w:r>
    </w:p>
    <w:p w14:paraId="3444A339" w14:textId="77777777" w:rsidR="007F5690" w:rsidRPr="00B05E7B" w:rsidRDefault="007F5690" w:rsidP="007F5690">
      <w:pPr>
        <w:spacing w:after="0" w:line="240" w:lineRule="auto"/>
        <w:jc w:val="both"/>
        <w:rPr>
          <w:rFonts w:ascii="Times New Roman" w:eastAsia="Times New Roman" w:hAnsi="Times New Roman" w:cs="Times New Roman"/>
          <w:sz w:val="24"/>
          <w:szCs w:val="20"/>
        </w:rPr>
      </w:pP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t>Robert.Parish@puc.texas.gov</w:t>
      </w:r>
    </w:p>
    <w:p w14:paraId="48368A76" w14:textId="77777777" w:rsidR="007F5690" w:rsidRPr="00B05E7B" w:rsidRDefault="007F5690" w:rsidP="007F5690">
      <w:pPr>
        <w:spacing w:after="0" w:line="240" w:lineRule="auto"/>
        <w:jc w:val="both"/>
        <w:rPr>
          <w:rFonts w:ascii="Times New Roman" w:eastAsia="Times New Roman" w:hAnsi="Times New Roman" w:cs="Times New Roman"/>
          <w:sz w:val="24"/>
          <w:szCs w:val="20"/>
        </w:rPr>
      </w:pPr>
    </w:p>
    <w:p w14:paraId="6F6AB904" w14:textId="77777777" w:rsidR="007F5690" w:rsidRPr="00B05E7B" w:rsidRDefault="007F5690" w:rsidP="007F5690">
      <w:pPr>
        <w:spacing w:after="0" w:line="240" w:lineRule="auto"/>
        <w:jc w:val="both"/>
        <w:rPr>
          <w:rFonts w:ascii="Times New Roman" w:eastAsia="Times New Roman" w:hAnsi="Times New Roman" w:cs="Times New Roman"/>
          <w:sz w:val="24"/>
          <w:szCs w:val="20"/>
        </w:rPr>
      </w:pPr>
    </w:p>
    <w:p w14:paraId="37212089" w14:textId="77777777" w:rsidR="00E12482" w:rsidRDefault="00E12482" w:rsidP="007F5690">
      <w:pPr>
        <w:spacing w:after="0" w:line="240" w:lineRule="auto"/>
        <w:jc w:val="center"/>
        <w:rPr>
          <w:rFonts w:ascii="Times New Roman" w:eastAsia="Times New Roman" w:hAnsi="Times New Roman" w:cs="Times New Roman"/>
          <w:b/>
          <w:caps/>
          <w:sz w:val="24"/>
          <w:szCs w:val="24"/>
        </w:rPr>
      </w:pPr>
    </w:p>
    <w:p w14:paraId="07C2958E" w14:textId="77777777" w:rsidR="00E12482" w:rsidRDefault="00E12482" w:rsidP="007F5690">
      <w:pPr>
        <w:spacing w:after="0" w:line="240" w:lineRule="auto"/>
        <w:jc w:val="center"/>
        <w:rPr>
          <w:rFonts w:ascii="Times New Roman" w:eastAsia="Times New Roman" w:hAnsi="Times New Roman" w:cs="Times New Roman"/>
          <w:b/>
          <w:caps/>
          <w:sz w:val="24"/>
          <w:szCs w:val="24"/>
        </w:rPr>
      </w:pPr>
    </w:p>
    <w:p w14:paraId="6D4619E9" w14:textId="77777777" w:rsidR="00E12482" w:rsidRDefault="00E12482" w:rsidP="007F5690">
      <w:pPr>
        <w:spacing w:after="0" w:line="240" w:lineRule="auto"/>
        <w:jc w:val="center"/>
        <w:rPr>
          <w:rFonts w:ascii="Times New Roman" w:eastAsia="Times New Roman" w:hAnsi="Times New Roman" w:cs="Times New Roman"/>
          <w:b/>
          <w:caps/>
          <w:sz w:val="24"/>
          <w:szCs w:val="24"/>
        </w:rPr>
      </w:pPr>
    </w:p>
    <w:p w14:paraId="4C0976FE" w14:textId="77777777" w:rsidR="00E12482" w:rsidRDefault="00E12482" w:rsidP="007F5690">
      <w:pPr>
        <w:spacing w:after="0" w:line="240" w:lineRule="auto"/>
        <w:jc w:val="center"/>
        <w:rPr>
          <w:rFonts w:ascii="Times New Roman" w:eastAsia="Times New Roman" w:hAnsi="Times New Roman" w:cs="Times New Roman"/>
          <w:b/>
          <w:caps/>
          <w:sz w:val="24"/>
          <w:szCs w:val="24"/>
        </w:rPr>
      </w:pPr>
    </w:p>
    <w:p w14:paraId="44F770C9" w14:textId="77777777" w:rsidR="00E12482" w:rsidRDefault="00E12482" w:rsidP="007F5690">
      <w:pPr>
        <w:spacing w:after="0" w:line="240" w:lineRule="auto"/>
        <w:jc w:val="center"/>
        <w:rPr>
          <w:rFonts w:ascii="Times New Roman" w:eastAsia="Times New Roman" w:hAnsi="Times New Roman" w:cs="Times New Roman"/>
          <w:b/>
          <w:caps/>
          <w:sz w:val="24"/>
          <w:szCs w:val="24"/>
        </w:rPr>
      </w:pPr>
    </w:p>
    <w:p w14:paraId="3D743E66" w14:textId="77777777" w:rsidR="00E12482" w:rsidRDefault="00E12482" w:rsidP="007F5690">
      <w:pPr>
        <w:spacing w:after="0" w:line="240" w:lineRule="auto"/>
        <w:jc w:val="center"/>
        <w:rPr>
          <w:rFonts w:ascii="Times New Roman" w:eastAsia="Times New Roman" w:hAnsi="Times New Roman" w:cs="Times New Roman"/>
          <w:b/>
          <w:caps/>
          <w:sz w:val="24"/>
          <w:szCs w:val="24"/>
        </w:rPr>
      </w:pPr>
    </w:p>
    <w:p w14:paraId="735363D2" w14:textId="77777777" w:rsidR="00E12482" w:rsidRDefault="00E12482" w:rsidP="007F5690">
      <w:pPr>
        <w:spacing w:after="0" w:line="240" w:lineRule="auto"/>
        <w:jc w:val="center"/>
        <w:rPr>
          <w:rFonts w:ascii="Times New Roman" w:eastAsia="Times New Roman" w:hAnsi="Times New Roman" w:cs="Times New Roman"/>
          <w:b/>
          <w:caps/>
          <w:sz w:val="24"/>
          <w:szCs w:val="24"/>
        </w:rPr>
      </w:pPr>
    </w:p>
    <w:p w14:paraId="0C0BF8F1" w14:textId="77777777" w:rsidR="00E12482" w:rsidRDefault="00E12482" w:rsidP="007F5690">
      <w:pPr>
        <w:spacing w:after="0" w:line="240" w:lineRule="auto"/>
        <w:jc w:val="center"/>
        <w:rPr>
          <w:rFonts w:ascii="Times New Roman" w:eastAsia="Times New Roman" w:hAnsi="Times New Roman" w:cs="Times New Roman"/>
          <w:b/>
          <w:caps/>
          <w:sz w:val="24"/>
          <w:szCs w:val="24"/>
        </w:rPr>
      </w:pPr>
    </w:p>
    <w:p w14:paraId="10500C12" w14:textId="77777777" w:rsidR="00E12482" w:rsidRDefault="00E12482" w:rsidP="007F5690">
      <w:pPr>
        <w:spacing w:after="0" w:line="240" w:lineRule="auto"/>
        <w:jc w:val="center"/>
        <w:rPr>
          <w:rFonts w:ascii="Times New Roman" w:eastAsia="Times New Roman" w:hAnsi="Times New Roman" w:cs="Times New Roman"/>
          <w:b/>
          <w:caps/>
          <w:sz w:val="24"/>
          <w:szCs w:val="24"/>
        </w:rPr>
      </w:pPr>
    </w:p>
    <w:p w14:paraId="131D5509" w14:textId="77777777" w:rsidR="00E12482" w:rsidRDefault="00E12482" w:rsidP="007F5690">
      <w:pPr>
        <w:spacing w:after="0" w:line="240" w:lineRule="auto"/>
        <w:jc w:val="center"/>
        <w:rPr>
          <w:rFonts w:ascii="Times New Roman" w:eastAsia="Times New Roman" w:hAnsi="Times New Roman" w:cs="Times New Roman"/>
          <w:b/>
          <w:caps/>
          <w:sz w:val="24"/>
          <w:szCs w:val="24"/>
        </w:rPr>
      </w:pPr>
    </w:p>
    <w:p w14:paraId="1AFC9CBE" w14:textId="77777777" w:rsidR="00E12482" w:rsidRDefault="00E12482" w:rsidP="007F5690">
      <w:pPr>
        <w:spacing w:after="0" w:line="240" w:lineRule="auto"/>
        <w:jc w:val="center"/>
        <w:rPr>
          <w:rFonts w:ascii="Times New Roman" w:eastAsia="Times New Roman" w:hAnsi="Times New Roman" w:cs="Times New Roman"/>
          <w:b/>
          <w:caps/>
          <w:sz w:val="24"/>
          <w:szCs w:val="24"/>
        </w:rPr>
      </w:pPr>
    </w:p>
    <w:p w14:paraId="28AF5D38" w14:textId="77777777" w:rsidR="00E12482" w:rsidRDefault="00E12482" w:rsidP="007F5690">
      <w:pPr>
        <w:spacing w:after="0" w:line="240" w:lineRule="auto"/>
        <w:jc w:val="center"/>
        <w:rPr>
          <w:rFonts w:ascii="Times New Roman" w:eastAsia="Times New Roman" w:hAnsi="Times New Roman" w:cs="Times New Roman"/>
          <w:b/>
          <w:caps/>
          <w:sz w:val="24"/>
          <w:szCs w:val="24"/>
        </w:rPr>
      </w:pPr>
    </w:p>
    <w:p w14:paraId="6C48BAB9" w14:textId="6815D593" w:rsidR="007F5690" w:rsidRDefault="007F5690" w:rsidP="007F5690">
      <w:pPr>
        <w:spacing w:after="0" w:line="240" w:lineRule="auto"/>
        <w:jc w:val="center"/>
        <w:rPr>
          <w:rFonts w:ascii="Times New Roman" w:eastAsia="Times New Roman" w:hAnsi="Times New Roman" w:cs="Times New Roman"/>
          <w:b/>
          <w:caps/>
          <w:sz w:val="24"/>
          <w:szCs w:val="24"/>
        </w:rPr>
      </w:pPr>
      <w:bookmarkStart w:id="3" w:name="_GoBack"/>
      <w:bookmarkEnd w:id="3"/>
      <w:r w:rsidRPr="00B05E7B">
        <w:rPr>
          <w:rFonts w:ascii="Times New Roman" w:eastAsia="Times New Roman" w:hAnsi="Times New Roman" w:cs="Times New Roman"/>
          <w:b/>
          <w:caps/>
          <w:sz w:val="24"/>
          <w:szCs w:val="24"/>
        </w:rPr>
        <w:t>DOCKET NO. 50</w:t>
      </w:r>
      <w:r>
        <w:rPr>
          <w:rFonts w:ascii="Times New Roman" w:eastAsia="Times New Roman" w:hAnsi="Times New Roman" w:cs="Times New Roman"/>
          <w:b/>
          <w:caps/>
          <w:sz w:val="24"/>
          <w:szCs w:val="24"/>
        </w:rPr>
        <w:t>367</w:t>
      </w:r>
    </w:p>
    <w:p w14:paraId="7835D097" w14:textId="0CB429D7" w:rsidR="00E12482" w:rsidRPr="00B05E7B" w:rsidRDefault="00E12482" w:rsidP="00E12482">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SOAH DOCKET NO. 473-20-3820.WS</w:t>
      </w:r>
    </w:p>
    <w:p w14:paraId="3D30372E" w14:textId="77777777" w:rsidR="007F5690" w:rsidRPr="00B05E7B" w:rsidRDefault="007F5690" w:rsidP="007F5690">
      <w:pPr>
        <w:keepNext/>
        <w:spacing w:after="0" w:line="360" w:lineRule="auto"/>
        <w:jc w:val="both"/>
        <w:rPr>
          <w:rFonts w:ascii="Times New Roman" w:eastAsia="Times New Roman" w:hAnsi="Times New Roman" w:cs="Times New Roman"/>
          <w:b/>
          <w:sz w:val="24"/>
          <w:szCs w:val="24"/>
        </w:rPr>
      </w:pPr>
    </w:p>
    <w:p w14:paraId="7DC1AFCE" w14:textId="77777777" w:rsidR="007F5690" w:rsidRPr="00B05E7B" w:rsidRDefault="007F5690" w:rsidP="007F5690">
      <w:pPr>
        <w:keepNext/>
        <w:spacing w:after="0" w:line="360" w:lineRule="auto"/>
        <w:jc w:val="center"/>
        <w:rPr>
          <w:rFonts w:ascii="Times New Roman" w:eastAsia="Times New Roman" w:hAnsi="Times New Roman" w:cs="Times New Roman"/>
          <w:b/>
          <w:sz w:val="24"/>
          <w:szCs w:val="24"/>
        </w:rPr>
      </w:pPr>
      <w:r w:rsidRPr="00B05E7B">
        <w:rPr>
          <w:rFonts w:ascii="Times New Roman" w:eastAsia="Times New Roman" w:hAnsi="Times New Roman" w:cs="Times New Roman"/>
          <w:b/>
          <w:sz w:val="24"/>
          <w:szCs w:val="24"/>
        </w:rPr>
        <w:t>CERTIFICATE OF SERVICE</w:t>
      </w:r>
    </w:p>
    <w:p w14:paraId="63E30CF3" w14:textId="33551963" w:rsidR="007F5690" w:rsidRPr="00525ED1" w:rsidRDefault="007F5690" w:rsidP="007F5690">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525ED1">
        <w:rPr>
          <w:rFonts w:ascii="Times New Roman" w:eastAsia="Times New Roman" w:hAnsi="Times New Roman" w:cs="Times New Roman"/>
          <w:sz w:val="24"/>
          <w:szCs w:val="24"/>
        </w:rPr>
        <w:t>I</w:t>
      </w:r>
      <w:r w:rsidRPr="00525ED1">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525ED1">
        <w:rPr>
          <w:rFonts w:ascii="Times New Roman" w:eastAsia="Times New Roman" w:hAnsi="Times New Roman" w:cs="Times New Roman"/>
          <w:sz w:val="24"/>
          <w:szCs w:val="24"/>
        </w:rPr>
        <w:t xml:space="preserve"> </w:t>
      </w:r>
      <w:r w:rsidRPr="00525ED1">
        <w:rPr>
          <w:rFonts w:ascii="Times New Roman" w:eastAsia="Times New Roman" w:hAnsi="Times New Roman" w:cs="Times New Roman"/>
          <w:sz w:val="24"/>
          <w:szCs w:val="24"/>
        </w:rPr>
        <w:fldChar w:fldCharType="begin"/>
      </w:r>
      <w:r w:rsidRPr="00525ED1">
        <w:rPr>
          <w:rFonts w:ascii="Times New Roman" w:eastAsia="Times New Roman" w:hAnsi="Times New Roman" w:cs="Times New Roman"/>
          <w:sz w:val="24"/>
          <w:szCs w:val="24"/>
        </w:rPr>
        <w:instrText xml:space="preserve"> DATE \@ "MMMM d, yyyy" </w:instrText>
      </w:r>
      <w:r w:rsidRPr="00525ED1">
        <w:rPr>
          <w:rFonts w:ascii="Times New Roman" w:eastAsia="Times New Roman" w:hAnsi="Times New Roman" w:cs="Times New Roman"/>
          <w:sz w:val="24"/>
          <w:szCs w:val="24"/>
        </w:rPr>
        <w:fldChar w:fldCharType="separate"/>
      </w:r>
      <w:r w:rsidR="00916E7C">
        <w:rPr>
          <w:rFonts w:ascii="Times New Roman" w:eastAsia="Times New Roman" w:hAnsi="Times New Roman" w:cs="Times New Roman"/>
          <w:noProof/>
          <w:sz w:val="24"/>
          <w:szCs w:val="24"/>
        </w:rPr>
        <w:t>June 11, 2020</w:t>
      </w:r>
      <w:r w:rsidRPr="00525ED1">
        <w:rPr>
          <w:rFonts w:ascii="Times New Roman" w:eastAsia="Times New Roman" w:hAnsi="Times New Roman" w:cs="Times New Roman"/>
          <w:sz w:val="24"/>
          <w:szCs w:val="24"/>
        </w:rPr>
        <w:fldChar w:fldCharType="end"/>
      </w:r>
      <w:r w:rsidRPr="00525ED1">
        <w:rPr>
          <w:rFonts w:ascii="Times New Roman" w:eastAsia="Times New Roman" w:hAnsi="Times New Roman" w:cs="Times New Roman"/>
          <w:color w:val="0D0D0D"/>
          <w:sz w:val="24"/>
          <w:szCs w:val="24"/>
        </w:rPr>
        <w:t>, in accordance with the Order Suspending Rules, issued in Project No. 50664.</w:t>
      </w:r>
    </w:p>
    <w:p w14:paraId="4A5D8FCB" w14:textId="77777777" w:rsidR="007F5690" w:rsidRPr="00B05E7B" w:rsidRDefault="007F5690" w:rsidP="007F5690">
      <w:pPr>
        <w:keepNext/>
        <w:spacing w:after="0" w:line="360" w:lineRule="auto"/>
        <w:ind w:firstLine="720"/>
        <w:jc w:val="both"/>
        <w:rPr>
          <w:rFonts w:ascii="Times New Roman" w:eastAsia="Times New Roman" w:hAnsi="Times New Roman" w:cs="Times New Roman"/>
          <w:sz w:val="24"/>
          <w:szCs w:val="24"/>
        </w:rPr>
      </w:pPr>
    </w:p>
    <w:p w14:paraId="02624900" w14:textId="0888203F" w:rsidR="007F5690" w:rsidRPr="00B05E7B" w:rsidRDefault="00916E7C" w:rsidP="007F5690">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p>
    <w:p w14:paraId="155EE6C0" w14:textId="75458CD4" w:rsidR="00F17459" w:rsidRPr="00916E7C" w:rsidRDefault="007F5690" w:rsidP="00916E7C">
      <w:pPr>
        <w:spacing w:after="0" w:line="240" w:lineRule="auto"/>
        <w:ind w:left="3600" w:firstLine="720"/>
        <w:jc w:val="both"/>
        <w:rPr>
          <w:rFonts w:ascii="Times New Roman" w:eastAsia="Times New Roman" w:hAnsi="Times New Roman" w:cs="Times New Roman"/>
          <w:sz w:val="24"/>
          <w:szCs w:val="24"/>
        </w:rPr>
      </w:pPr>
      <w:r w:rsidRPr="00B05E7B">
        <w:rPr>
          <w:rFonts w:ascii="Times New Roman" w:eastAsia="Times New Roman" w:hAnsi="Times New Roman" w:cs="Times New Roman"/>
          <w:sz w:val="24"/>
          <w:szCs w:val="20"/>
        </w:rPr>
        <w:t>Robert Dakota Parish</w:t>
      </w:r>
    </w:p>
    <w:sectPr w:rsidR="00F17459" w:rsidRPr="00916E7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C5026" w14:textId="77777777" w:rsidR="00E12482" w:rsidRDefault="00E12482" w:rsidP="00E12482">
      <w:pPr>
        <w:spacing w:after="0" w:line="240" w:lineRule="auto"/>
      </w:pPr>
      <w:r>
        <w:separator/>
      </w:r>
    </w:p>
  </w:endnote>
  <w:endnote w:type="continuationSeparator" w:id="0">
    <w:p w14:paraId="34ED94E7" w14:textId="77777777" w:rsidR="00E12482" w:rsidRDefault="00E12482" w:rsidP="00E12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EB2C94" w14:textId="77777777" w:rsidR="00E12482" w:rsidRDefault="00E12482" w:rsidP="00E12482">
      <w:pPr>
        <w:spacing w:after="0" w:line="240" w:lineRule="auto"/>
      </w:pPr>
      <w:r>
        <w:separator/>
      </w:r>
    </w:p>
  </w:footnote>
  <w:footnote w:type="continuationSeparator" w:id="0">
    <w:p w14:paraId="2D3360CD" w14:textId="77777777" w:rsidR="00E12482" w:rsidRDefault="00E12482" w:rsidP="00E124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EE19D9"/>
    <w:multiLevelType w:val="hybridMultilevel"/>
    <w:tmpl w:val="EFEE1E30"/>
    <w:lvl w:ilvl="0" w:tplc="504CFAC8">
      <w:start w:val="1"/>
      <w:numFmt w:val="upperRoman"/>
      <w:lvlText w:val="%1."/>
      <w:lvlJc w:val="left"/>
      <w:pPr>
        <w:ind w:left="1080" w:hanging="720"/>
      </w:pPr>
      <w:rPr>
        <w:rFonts w:ascii="Times New Roman" w:hAnsi="Times New Roman" w:cs="Times New Roman" w:hint="default"/>
        <w:b/>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0AA49D6"/>
    <w:multiLevelType w:val="hybridMultilevel"/>
    <w:tmpl w:val="436610F6"/>
    <w:lvl w:ilvl="0" w:tplc="0EB6BE3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62F27EA"/>
    <w:multiLevelType w:val="hybridMultilevel"/>
    <w:tmpl w:val="F3583BDE"/>
    <w:lvl w:ilvl="0" w:tplc="4EB27CEC">
      <w:start w:val="3"/>
      <w:numFmt w:val="upp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F97099B"/>
    <w:multiLevelType w:val="hybridMultilevel"/>
    <w:tmpl w:val="DBAA9F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690"/>
    <w:rsid w:val="000600F6"/>
    <w:rsid w:val="00067ED3"/>
    <w:rsid w:val="000D01BF"/>
    <w:rsid w:val="000D1115"/>
    <w:rsid w:val="00187105"/>
    <w:rsid w:val="001D4A5F"/>
    <w:rsid w:val="0020653B"/>
    <w:rsid w:val="00212887"/>
    <w:rsid w:val="00341EBB"/>
    <w:rsid w:val="003952E2"/>
    <w:rsid w:val="003E3A30"/>
    <w:rsid w:val="003F508A"/>
    <w:rsid w:val="00430787"/>
    <w:rsid w:val="00440A1E"/>
    <w:rsid w:val="00454E18"/>
    <w:rsid w:val="007E3A96"/>
    <w:rsid w:val="007F5690"/>
    <w:rsid w:val="008549F3"/>
    <w:rsid w:val="008B5D75"/>
    <w:rsid w:val="008D1B7F"/>
    <w:rsid w:val="00916E7C"/>
    <w:rsid w:val="009603B2"/>
    <w:rsid w:val="00AD0EB9"/>
    <w:rsid w:val="00B03BFA"/>
    <w:rsid w:val="00B71959"/>
    <w:rsid w:val="00BE1C4E"/>
    <w:rsid w:val="00C214F8"/>
    <w:rsid w:val="00C615C6"/>
    <w:rsid w:val="00C825F0"/>
    <w:rsid w:val="00CD10EB"/>
    <w:rsid w:val="00D1427D"/>
    <w:rsid w:val="00DA5CF6"/>
    <w:rsid w:val="00DB2D08"/>
    <w:rsid w:val="00E12482"/>
    <w:rsid w:val="00EC1988"/>
    <w:rsid w:val="00F10E3E"/>
    <w:rsid w:val="00F17459"/>
    <w:rsid w:val="00FB0DF0"/>
    <w:rsid w:val="00FB1860"/>
    <w:rsid w:val="00FF47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11E313F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F56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F5690"/>
    <w:pPr>
      <w:spacing w:after="0" w:line="240" w:lineRule="auto"/>
    </w:pPr>
  </w:style>
  <w:style w:type="paragraph" w:styleId="ListParagraph">
    <w:name w:val="List Paragraph"/>
    <w:basedOn w:val="Normal"/>
    <w:uiPriority w:val="34"/>
    <w:qFormat/>
    <w:rsid w:val="007F5690"/>
    <w:pPr>
      <w:ind w:left="720"/>
      <w:contextualSpacing/>
    </w:pPr>
  </w:style>
  <w:style w:type="paragraph" w:styleId="BalloonText">
    <w:name w:val="Balloon Text"/>
    <w:basedOn w:val="Normal"/>
    <w:link w:val="BalloonTextChar"/>
    <w:uiPriority w:val="99"/>
    <w:semiHidden/>
    <w:unhideWhenUsed/>
    <w:rsid w:val="00F10E3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0E3E"/>
    <w:rPr>
      <w:rFonts w:ascii="Segoe UI" w:hAnsi="Segoe UI" w:cs="Segoe UI"/>
      <w:sz w:val="18"/>
      <w:szCs w:val="18"/>
    </w:rPr>
  </w:style>
  <w:style w:type="character" w:styleId="CommentReference">
    <w:name w:val="annotation reference"/>
    <w:basedOn w:val="DefaultParagraphFont"/>
    <w:uiPriority w:val="99"/>
    <w:semiHidden/>
    <w:unhideWhenUsed/>
    <w:rsid w:val="003952E2"/>
    <w:rPr>
      <w:sz w:val="16"/>
      <w:szCs w:val="16"/>
    </w:rPr>
  </w:style>
  <w:style w:type="paragraph" w:styleId="CommentText">
    <w:name w:val="annotation text"/>
    <w:basedOn w:val="Normal"/>
    <w:link w:val="CommentTextChar"/>
    <w:uiPriority w:val="99"/>
    <w:semiHidden/>
    <w:unhideWhenUsed/>
    <w:rsid w:val="003952E2"/>
    <w:pPr>
      <w:spacing w:line="240" w:lineRule="auto"/>
    </w:pPr>
    <w:rPr>
      <w:sz w:val="20"/>
      <w:szCs w:val="20"/>
    </w:rPr>
  </w:style>
  <w:style w:type="character" w:customStyle="1" w:styleId="CommentTextChar">
    <w:name w:val="Comment Text Char"/>
    <w:basedOn w:val="DefaultParagraphFont"/>
    <w:link w:val="CommentText"/>
    <w:uiPriority w:val="99"/>
    <w:semiHidden/>
    <w:rsid w:val="003952E2"/>
    <w:rPr>
      <w:sz w:val="20"/>
      <w:szCs w:val="20"/>
    </w:rPr>
  </w:style>
  <w:style w:type="paragraph" w:styleId="CommentSubject">
    <w:name w:val="annotation subject"/>
    <w:basedOn w:val="CommentText"/>
    <w:next w:val="CommentText"/>
    <w:link w:val="CommentSubjectChar"/>
    <w:uiPriority w:val="99"/>
    <w:semiHidden/>
    <w:unhideWhenUsed/>
    <w:rsid w:val="003952E2"/>
    <w:rPr>
      <w:b/>
      <w:bCs/>
    </w:rPr>
  </w:style>
  <w:style w:type="character" w:customStyle="1" w:styleId="CommentSubjectChar">
    <w:name w:val="Comment Subject Char"/>
    <w:basedOn w:val="CommentTextChar"/>
    <w:link w:val="CommentSubject"/>
    <w:uiPriority w:val="99"/>
    <w:semiHidden/>
    <w:rsid w:val="003952E2"/>
    <w:rPr>
      <w:b/>
      <w:bCs/>
      <w:sz w:val="20"/>
      <w:szCs w:val="20"/>
    </w:rPr>
  </w:style>
  <w:style w:type="paragraph" w:styleId="Header">
    <w:name w:val="header"/>
    <w:basedOn w:val="Normal"/>
    <w:link w:val="HeaderChar"/>
    <w:uiPriority w:val="99"/>
    <w:unhideWhenUsed/>
    <w:rsid w:val="00E124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2482"/>
  </w:style>
  <w:style w:type="paragraph" w:styleId="Footer">
    <w:name w:val="footer"/>
    <w:basedOn w:val="Normal"/>
    <w:link w:val="FooterChar"/>
    <w:uiPriority w:val="99"/>
    <w:unhideWhenUsed/>
    <w:rsid w:val="00E124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24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670</Words>
  <Characters>3821</Characters>
  <Application>Microsoft Office Word</Application>
  <DocSecurity>0</DocSecurity>
  <Lines>31</Lines>
  <Paragraphs>8</Paragraphs>
  <ScaleCrop>false</ScaleCrop>
  <Company/>
  <LinksUpToDate>false</LinksUpToDate>
  <CharactersWithSpaces>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2020-06-11T17:06:00Z</dcterms:created>
  <dcterms:modified xsi:type="dcterms:W3CDTF">2020-06-11T17:07:00Z</dcterms:modified>
</cp:coreProperties>
</file>